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EE89" w14:textId="77777777" w:rsidR="00B9558B" w:rsidRPr="00624218" w:rsidRDefault="00B9558B" w:rsidP="00B9558B">
      <w:pPr>
        <w:jc w:val="center"/>
        <w:rPr>
          <w:rFonts w:asciiTheme="minorHAnsi" w:hAnsiTheme="minorHAnsi" w:cstheme="minorHAnsi"/>
          <w:b/>
          <w:bCs/>
          <w:sz w:val="20"/>
          <w:szCs w:val="20"/>
        </w:rPr>
      </w:pPr>
      <w:r w:rsidRPr="00624218">
        <w:rPr>
          <w:rFonts w:asciiTheme="minorHAnsi" w:hAnsiTheme="minorHAnsi" w:cstheme="minorHAnsi"/>
          <w:b/>
          <w:bCs/>
          <w:sz w:val="20"/>
          <w:szCs w:val="20"/>
        </w:rPr>
        <w:t>STUDENT OUTLINE</w:t>
      </w:r>
    </w:p>
    <w:p w14:paraId="1D39D48A" w14:textId="77777777" w:rsidR="00B9558B" w:rsidRPr="00624218" w:rsidRDefault="00B9558B" w:rsidP="00B9558B">
      <w:pPr>
        <w:jc w:val="both"/>
        <w:rPr>
          <w:rFonts w:asciiTheme="minorHAnsi" w:hAnsiTheme="minorHAnsi" w:cstheme="minorHAnsi"/>
          <w:b/>
          <w:bCs/>
          <w:sz w:val="20"/>
          <w:szCs w:val="20"/>
        </w:rPr>
      </w:pPr>
    </w:p>
    <w:p w14:paraId="4E9B72A5" w14:textId="77777777" w:rsidR="00B9558B" w:rsidRPr="003E13AE" w:rsidRDefault="00B9558B" w:rsidP="00B9558B">
      <w:pPr>
        <w:rPr>
          <w:rFonts w:asciiTheme="minorHAnsi" w:hAnsiTheme="minorHAnsi" w:cstheme="minorHAnsi"/>
          <w:color w:val="000000" w:themeColor="text1"/>
          <w:sz w:val="20"/>
          <w:szCs w:val="20"/>
        </w:rPr>
      </w:pPr>
      <w:r w:rsidRPr="003E13AE">
        <w:rPr>
          <w:rFonts w:asciiTheme="minorHAnsi" w:hAnsiTheme="minorHAnsi" w:cstheme="minorHAnsi"/>
          <w:b/>
          <w:bCs/>
          <w:color w:val="000000" w:themeColor="text1"/>
          <w:sz w:val="20"/>
          <w:szCs w:val="20"/>
        </w:rPr>
        <w:t>Objectives:</w:t>
      </w:r>
    </w:p>
    <w:p w14:paraId="3C8A0CD7" w14:textId="77777777" w:rsidR="00B9558B" w:rsidRPr="003E13AE" w:rsidRDefault="00B9558B" w:rsidP="00B9558B">
      <w:pPr>
        <w:pStyle w:val="ListParagraph"/>
        <w:numPr>
          <w:ilvl w:val="0"/>
          <w:numId w:val="1"/>
        </w:numPr>
        <w:spacing w:after="160"/>
        <w:jc w:val="both"/>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Learn or review dissection techniques</w:t>
      </w:r>
    </w:p>
    <w:p w14:paraId="171B7956" w14:textId="77777777" w:rsidR="00B9558B" w:rsidRPr="003E13AE" w:rsidRDefault="00B9558B" w:rsidP="00B9558B">
      <w:pPr>
        <w:pStyle w:val="ListParagraph"/>
        <w:numPr>
          <w:ilvl w:val="0"/>
          <w:numId w:val="1"/>
        </w:numPr>
        <w:spacing w:after="160"/>
        <w:jc w:val="both"/>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Explore the internal and external heart shape and textures</w:t>
      </w:r>
    </w:p>
    <w:p w14:paraId="140A9AEE" w14:textId="77777777" w:rsidR="00B9558B" w:rsidRPr="003E13AE" w:rsidRDefault="00B9558B" w:rsidP="00B9558B">
      <w:pPr>
        <w:pStyle w:val="ListParagraph"/>
        <w:numPr>
          <w:ilvl w:val="0"/>
          <w:numId w:val="1"/>
        </w:numPr>
        <w:spacing w:after="160"/>
        <w:jc w:val="both"/>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Apply clinical anatomy to heart dissection</w:t>
      </w:r>
    </w:p>
    <w:p w14:paraId="75E66942" w14:textId="77777777" w:rsidR="00B9558B" w:rsidRPr="003E13AE" w:rsidRDefault="00B9558B" w:rsidP="00B9558B">
      <w:pPr>
        <w:ind w:left="540"/>
        <w:jc w:val="both"/>
        <w:rPr>
          <w:rFonts w:asciiTheme="minorHAnsi" w:hAnsiTheme="minorHAnsi" w:cstheme="minorHAnsi"/>
          <w:b/>
          <w:bCs/>
          <w:color w:val="000000" w:themeColor="text1"/>
          <w:sz w:val="20"/>
          <w:szCs w:val="20"/>
        </w:rPr>
      </w:pPr>
    </w:p>
    <w:p w14:paraId="23611026" w14:textId="77777777" w:rsidR="00B9558B" w:rsidRPr="003E13AE" w:rsidRDefault="00B9558B" w:rsidP="00B9558B">
      <w:pPr>
        <w:jc w:val="both"/>
        <w:rPr>
          <w:rFonts w:asciiTheme="minorHAnsi" w:hAnsiTheme="minorHAnsi" w:cstheme="minorHAnsi"/>
          <w:b/>
          <w:bCs/>
          <w:color w:val="000000" w:themeColor="text1"/>
          <w:sz w:val="20"/>
          <w:szCs w:val="20"/>
        </w:rPr>
      </w:pPr>
      <w:r w:rsidRPr="003E13AE">
        <w:rPr>
          <w:rFonts w:asciiTheme="minorHAnsi" w:hAnsiTheme="minorHAnsi" w:cstheme="minorHAnsi"/>
          <w:b/>
          <w:bCs/>
          <w:color w:val="000000" w:themeColor="text1"/>
          <w:sz w:val="20"/>
          <w:szCs w:val="20"/>
        </w:rPr>
        <w:t>Introduction</w:t>
      </w:r>
    </w:p>
    <w:p w14:paraId="5DB54F5B" w14:textId="77777777" w:rsidR="00B9558B" w:rsidRPr="003E13AE" w:rsidRDefault="00B9558B" w:rsidP="00B9558B">
      <w:pPr>
        <w:ind w:left="540"/>
        <w:jc w:val="both"/>
        <w:rPr>
          <w:rFonts w:asciiTheme="minorHAnsi" w:hAnsiTheme="minorHAnsi" w:cstheme="minorHAnsi"/>
          <w:b/>
          <w:bCs/>
          <w:color w:val="000000" w:themeColor="text1"/>
          <w:sz w:val="20"/>
          <w:szCs w:val="20"/>
        </w:rPr>
      </w:pPr>
    </w:p>
    <w:p w14:paraId="0FB22FD3" w14:textId="77777777" w:rsidR="00B9558B" w:rsidRPr="003E13AE" w:rsidRDefault="00B9558B" w:rsidP="00B9558B">
      <w:pPr>
        <w:spacing w:line="276" w:lineRule="auto"/>
        <w:ind w:firstLine="54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The heart is one of the most fascinating organs in the human body. It has its own blood circuit, the coronary system, and it can keep beating even outside the human body due to its intrinsic conduction system. Located in the thoracic space between both lungs called the mediastinum, the heart is surrounded by a double folded membrane called the pericardium. Externally, the heart has shallow grooves on the surface known as sulci that delineate the boundaries between different chambers and contain coronary blood vessels. The main sulci are the coronary sulcus, the anterior interventricular sulcus and the posterior interventricular sulcus. The heart has four chambers; two upper chambers that receive blood called the atrium, separated by the interatrial septum; two lower chambers that discharge blood, called the ventricle, separated by the interventricular septum. The septa divide the heart in two: right and left. They maintain the proper flow through the heart, will keep the deoxygenated (low in oxygen) blood to be pumped from the right side into the lungs and the oxygenated (high in oxygen) blood to be pumped from the left side of the heart into the system. </w:t>
      </w:r>
    </w:p>
    <w:p w14:paraId="41E17C5B"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026C8C93" w14:textId="77777777" w:rsidR="00B9558B" w:rsidRPr="003E13AE" w:rsidRDefault="00B9558B" w:rsidP="00B9558B">
      <w:pPr>
        <w:spacing w:line="276" w:lineRule="auto"/>
        <w:ind w:firstLine="54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The heart works like a pump. In general, the atria receive the blood. Once the atria are filled the atrioventricular valves open allowing the blood flow into the ventricles.  After ventricles are filled the atrioventricular valves close preventing backflow into the atria. Right ventricle’s pressure increases and the semilunar valves open. The blood its pumped towards its destination. Even though this cycle happens simultaneously in both sides of the heart, let’s detailed the blood flow from the system and back into the system. </w:t>
      </w:r>
    </w:p>
    <w:p w14:paraId="19598AE4"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r w:rsidRPr="003E13AE">
        <w:rPr>
          <w:rFonts w:asciiTheme="minorHAnsi" w:hAnsiTheme="minorHAnsi" w:cstheme="minorHAnsi"/>
          <w:noProof/>
          <w:color w:val="000000" w:themeColor="text1"/>
          <w:sz w:val="20"/>
          <w:szCs w:val="20"/>
        </w:rPr>
        <mc:AlternateContent>
          <mc:Choice Requires="wps">
            <w:drawing>
              <wp:anchor distT="0" distB="0" distL="114300" distR="114300" simplePos="0" relativeHeight="251664384" behindDoc="0" locked="0" layoutInCell="1" allowOverlap="1" wp14:anchorId="10A8D24E" wp14:editId="048FBFFB">
                <wp:simplePos x="0" y="0"/>
                <wp:positionH relativeFrom="margin">
                  <wp:align>left</wp:align>
                </wp:positionH>
                <wp:positionV relativeFrom="paragraph">
                  <wp:posOffset>5080</wp:posOffset>
                </wp:positionV>
                <wp:extent cx="3240634" cy="3534185"/>
                <wp:effectExtent l="0" t="0" r="0" b="0"/>
                <wp:wrapNone/>
                <wp:docPr id="94113655" name="Text Box 15"/>
                <wp:cNvGraphicFramePr/>
                <a:graphic xmlns:a="http://schemas.openxmlformats.org/drawingml/2006/main">
                  <a:graphicData uri="http://schemas.microsoft.com/office/word/2010/wordprocessingShape">
                    <wps:wsp>
                      <wps:cNvSpPr txBox="1"/>
                      <wps:spPr>
                        <a:xfrm>
                          <a:off x="0" y="0"/>
                          <a:ext cx="3240634" cy="3534185"/>
                        </a:xfrm>
                        <a:prstGeom prst="rect">
                          <a:avLst/>
                        </a:prstGeom>
                        <a:noFill/>
                        <a:ln w="6350">
                          <a:noFill/>
                        </a:ln>
                      </wps:spPr>
                      <wps:txbx>
                        <w:txbxContent>
                          <w:p w14:paraId="1009ECF3" w14:textId="77777777" w:rsidR="00B9558B" w:rsidRPr="00726577" w:rsidRDefault="00B9558B" w:rsidP="00B9558B">
                            <w:pPr>
                              <w:rPr>
                                <w:rFonts w:asciiTheme="minorHAnsi" w:hAnsiTheme="minorHAnsi"/>
                                <w:sz w:val="20"/>
                                <w:szCs w:val="20"/>
                              </w:rPr>
                            </w:pPr>
                            <w:r w:rsidRPr="00726577">
                              <w:rPr>
                                <w:rFonts w:asciiTheme="minorHAnsi" w:hAnsiTheme="minorHAnsi"/>
                                <w:sz w:val="20"/>
                                <w:szCs w:val="20"/>
                              </w:rPr>
                              <w:t xml:space="preserve"> </w:t>
                            </w:r>
                            <w:r>
                              <w:rPr>
                                <w:rFonts w:asciiTheme="minorHAnsi" w:hAnsiTheme="minorHAnsi"/>
                                <w:sz w:val="20"/>
                                <w:szCs w:val="20"/>
                              </w:rPr>
                              <w:tab/>
                              <w:t xml:space="preserve">As illustrated in Figure 1, </w:t>
                            </w:r>
                            <w:r>
                              <w:rPr>
                                <w:rFonts w:asciiTheme="minorHAnsi" w:hAnsiTheme="minorHAnsi" w:cs="Calibri"/>
                                <w:color w:val="000000" w:themeColor="text1"/>
                                <w:sz w:val="20"/>
                                <w:szCs w:val="20"/>
                              </w:rPr>
                              <w:t>t</w:t>
                            </w:r>
                            <w:r w:rsidRPr="00726577">
                              <w:rPr>
                                <w:rFonts w:asciiTheme="minorHAnsi" w:hAnsiTheme="minorHAnsi" w:cs="Calibri"/>
                                <w:color w:val="000000" w:themeColor="text1"/>
                                <w:sz w:val="20"/>
                                <w:szCs w:val="20"/>
                              </w:rPr>
                              <w:t>he blood returns into the right atrium from the system, via the superior and inferior vena cava, and from the coronary circulation via the coronary sinus.  The increase in volume and pressure in the atrium makes the right atrioventricular valve (tricuspid valve) open. This valve will stay open during the right ventricle filling and close avoiding blood backflow into the right atrium. The increase in volume and pressure on the right ventricle will open the pulmonary semilunar valve pumping deoxygenated blood into the pulmonary arteries towards the lungs. It is inside the lungs where the gas exchange of CO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for 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will happen. The blood will return into the left atrium via the pulmonary veins. The left atrium fills, the increase in volume and pressure will open the left atrioventricular valve (Mitral valve/Bicuspid valve) until the left ventricle is filled.  Once the valve closes the increase in pressure will open the aortic semilunar valve ejecting the blood into the system via the aorta. Let’s remember that the heart’s blood flow is controlled by the conduction system and regulated by the autonomic nervous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8D24E" id="_x0000_t202" coordsize="21600,21600" o:spt="202" path="m,l,21600r21600,l21600,xe">
                <v:stroke joinstyle="miter"/>
                <v:path gradientshapeok="t" o:connecttype="rect"/>
              </v:shapetype>
              <v:shape id="Text Box 15" o:spid="_x0000_s1026" type="#_x0000_t202" style="position:absolute;left:0;text-align:left;margin-left:0;margin-top:.4pt;width:255.15pt;height:278.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" filled="f" stroked="f" strokeweight=".5pt">
                <v:textbox>
                  <w:txbxContent>
                    <w:p w14:paraId="1009ECF3" w14:textId="77777777" w:rsidR="00B9558B" w:rsidRPr="00726577" w:rsidRDefault="00B9558B" w:rsidP="00B9558B">
                      <w:pPr>
                        <w:rPr>
                          <w:rFonts w:asciiTheme="minorHAnsi" w:hAnsiTheme="minorHAnsi"/>
                          <w:sz w:val="20"/>
                          <w:szCs w:val="20"/>
                        </w:rPr>
                      </w:pPr>
                      <w:r w:rsidRPr="00726577">
                        <w:rPr>
                          <w:rFonts w:asciiTheme="minorHAnsi" w:hAnsiTheme="minorHAnsi"/>
                          <w:sz w:val="20"/>
                          <w:szCs w:val="20"/>
                        </w:rPr>
                        <w:t xml:space="preserve"> </w:t>
                      </w:r>
                      <w:r>
                        <w:rPr>
                          <w:rFonts w:asciiTheme="minorHAnsi" w:hAnsiTheme="minorHAnsi"/>
                          <w:sz w:val="20"/>
                          <w:szCs w:val="20"/>
                        </w:rPr>
                        <w:tab/>
                        <w:t xml:space="preserve">As illustrated in Figure 1, </w:t>
                      </w:r>
                      <w:r>
                        <w:rPr>
                          <w:rFonts w:asciiTheme="minorHAnsi" w:hAnsiTheme="minorHAnsi" w:cs="Calibri"/>
                          <w:color w:val="000000" w:themeColor="text1"/>
                          <w:sz w:val="20"/>
                          <w:szCs w:val="20"/>
                        </w:rPr>
                        <w:t>t</w:t>
                      </w:r>
                      <w:r w:rsidRPr="00726577">
                        <w:rPr>
                          <w:rFonts w:asciiTheme="minorHAnsi" w:hAnsiTheme="minorHAnsi" w:cs="Calibri"/>
                          <w:color w:val="000000" w:themeColor="text1"/>
                          <w:sz w:val="20"/>
                          <w:szCs w:val="20"/>
                        </w:rPr>
                        <w:t>he blood returns into the right atrium from the system, via the superior and inferior vena cava, and from the coronary circulation via the coronary sinus.  The increase in volume and pressure in the atrium makes the right atrioventricular valve (tricuspid valve) open. This valve will stay open during the right ventricle filling and close avoiding blood backflow into the right atrium. The increase in volume and pressure on the right ventricle will open the pulmonary semilunar valve pumping deoxygenated blood into the pulmonary arteries towards the lungs. It is inside the lungs where the gas exchange of CO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for O</w:t>
                      </w:r>
                      <w:r w:rsidRPr="00726577">
                        <w:rPr>
                          <w:rFonts w:asciiTheme="minorHAnsi" w:hAnsiTheme="minorHAnsi" w:cs="Calibri"/>
                          <w:color w:val="000000" w:themeColor="text1"/>
                          <w:sz w:val="20"/>
                          <w:szCs w:val="20"/>
                          <w:vertAlign w:val="subscript"/>
                        </w:rPr>
                        <w:t>2</w:t>
                      </w:r>
                      <w:r w:rsidRPr="00726577">
                        <w:rPr>
                          <w:rFonts w:asciiTheme="minorHAnsi" w:hAnsiTheme="minorHAnsi" w:cs="Calibri"/>
                          <w:color w:val="000000" w:themeColor="text1"/>
                          <w:sz w:val="20"/>
                          <w:szCs w:val="20"/>
                        </w:rPr>
                        <w:t xml:space="preserve"> will happen. The blood will return into the left atrium via the pulmonary veins. The left atrium fills, the increase in volume and pressure will open the left atrioventricular valve (Mitral valve/Bicuspid valve) until the left ventricle is filled.  Once the valve closes the increase in pressure will open the aortic semilunar valve ejecting the blood into the system via the aorta. Let’s remember that the heart’s blood flow is controlled by the conduction system and regulated by the autonomic nervous system.</w:t>
                      </w:r>
                    </w:p>
                  </w:txbxContent>
                </v:textbox>
                <w10:wrap anchorx="margin"/>
              </v:shape>
            </w:pict>
          </mc:Fallback>
        </mc:AlternateContent>
      </w:r>
    </w:p>
    <w:p w14:paraId="1B321C1B"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r w:rsidRPr="003E13AE">
        <w:rPr>
          <w:rFonts w:asciiTheme="minorHAnsi" w:hAnsiTheme="minorHAnsi" w:cstheme="minorHAnsi"/>
          <w:noProof/>
          <w:color w:val="000000" w:themeColor="text1"/>
          <w:sz w:val="20"/>
          <w:szCs w:val="20"/>
        </w:rPr>
        <mc:AlternateContent>
          <mc:Choice Requires="wps">
            <w:drawing>
              <wp:anchor distT="0" distB="0" distL="114300" distR="114300" simplePos="0" relativeHeight="251662336" behindDoc="0" locked="0" layoutInCell="1" allowOverlap="1" wp14:anchorId="766240F7" wp14:editId="32634043">
                <wp:simplePos x="0" y="0"/>
                <wp:positionH relativeFrom="column">
                  <wp:posOffset>3237722</wp:posOffset>
                </wp:positionH>
                <wp:positionV relativeFrom="paragraph">
                  <wp:posOffset>100200</wp:posOffset>
                </wp:positionV>
                <wp:extent cx="3201813" cy="3256384"/>
                <wp:effectExtent l="0" t="0" r="0" b="0"/>
                <wp:wrapNone/>
                <wp:docPr id="1765878045" name="Text Box 7"/>
                <wp:cNvGraphicFramePr/>
                <a:graphic xmlns:a="http://schemas.openxmlformats.org/drawingml/2006/main">
                  <a:graphicData uri="http://schemas.microsoft.com/office/word/2010/wordprocessingShape">
                    <wps:wsp>
                      <wps:cNvSpPr txBox="1"/>
                      <wps:spPr>
                        <a:xfrm>
                          <a:off x="0" y="0"/>
                          <a:ext cx="3201813" cy="3256384"/>
                        </a:xfrm>
                        <a:prstGeom prst="rect">
                          <a:avLst/>
                        </a:prstGeom>
                        <a:noFill/>
                        <a:ln w="6350">
                          <a:noFill/>
                        </a:ln>
                      </wps:spPr>
                      <wps:txbx>
                        <w:txbxContent>
                          <w:p w14:paraId="67D3D34F" w14:textId="77777777" w:rsidR="00B9558B" w:rsidRDefault="00B9558B" w:rsidP="00B9558B">
                            <w:pPr>
                              <w:rPr>
                                <w:u w:val="single"/>
                              </w:rPr>
                            </w:pPr>
                            <w:r>
                              <w:rPr>
                                <w:noProof/>
                              </w:rPr>
                              <w:drawing>
                                <wp:inline distT="0" distB="0" distL="0" distR="0" wp14:anchorId="73456FCF" wp14:editId="49DF52EE">
                                  <wp:extent cx="2974975" cy="2487905"/>
                                  <wp:effectExtent l="12700" t="12700" r="9525" b="14605"/>
                                  <wp:docPr id="1318675377" name="Picture 8" descr="A diagram of a human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9497" name="Picture 8" descr="A diagram of a human heart&#10;&#10;AI-generated content may be incorrect."/>
                                          <pic:cNvPicPr/>
                                        </pic:nvPicPr>
                                        <pic:blipFill>
                                          <a:blip r:embed="rId7" cstate="email">
                                            <a:extLst>
                                              <a:ext uri="{28A0092B-C50C-407E-A947-70E740481C1C}">
                                                <a14:useLocalDpi xmlns:a14="http://schemas.microsoft.com/office/drawing/2010/main" val="0"/>
                                              </a:ext>
                                            </a:extLst>
                                          </a:blip>
                                          <a:stretch>
                                            <a:fillRect/>
                                          </a:stretch>
                                        </pic:blipFill>
                                        <pic:spPr>
                                          <a:xfrm>
                                            <a:off x="0" y="0"/>
                                            <a:ext cx="3026048" cy="2530616"/>
                                          </a:xfrm>
                                          <a:prstGeom prst="rect">
                                            <a:avLst/>
                                          </a:prstGeom>
                                          <a:noFill/>
                                          <a:ln>
                                            <a:solidFill>
                                              <a:prstClr val="black"/>
                                            </a:solidFill>
                                          </a:ln>
                                        </pic:spPr>
                                      </pic:pic>
                                    </a:graphicData>
                                  </a:graphic>
                                </wp:inline>
                              </w:drawing>
                            </w:r>
                            <w:r>
                              <w:rPr>
                                <w:noProof/>
                              </w:rPr>
                              <w:drawing>
                                <wp:inline distT="0" distB="0" distL="0" distR="0" wp14:anchorId="177D6289" wp14:editId="4039CEBA">
                                  <wp:extent cx="1219200" cy="190500"/>
                                  <wp:effectExtent l="0" t="0" r="0" b="0"/>
                                  <wp:docPr id="1590680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0509" name=""/>
                                          <pic:cNvPicPr/>
                                        </pic:nvPicPr>
                                        <pic:blipFill>
                                          <a:blip r:embed="rId8"/>
                                          <a:stretch>
                                            <a:fillRect/>
                                          </a:stretch>
                                        </pic:blipFill>
                                        <pic:spPr>
                                          <a:xfrm>
                                            <a:off x="0" y="0"/>
                                            <a:ext cx="1219200" cy="190500"/>
                                          </a:xfrm>
                                          <a:prstGeom prst="rect">
                                            <a:avLst/>
                                          </a:prstGeom>
                                        </pic:spPr>
                                      </pic:pic>
                                    </a:graphicData>
                                  </a:graphic>
                                </wp:inline>
                              </w:drawing>
                            </w:r>
                          </w:p>
                          <w:p w14:paraId="445E5DE8" w14:textId="77777777" w:rsidR="00B9558B" w:rsidRPr="003E13AE" w:rsidRDefault="00B9558B" w:rsidP="00B9558B">
                            <w:pPr>
                              <w:rPr>
                                <w:sz w:val="20"/>
                                <w:szCs w:val="20"/>
                              </w:rPr>
                            </w:pPr>
                            <w:r w:rsidRPr="003E13AE">
                              <w:rPr>
                                <w:sz w:val="20"/>
                                <w:szCs w:val="20"/>
                              </w:rPr>
                              <w:t>Fig</w:t>
                            </w:r>
                            <w:r>
                              <w:rPr>
                                <w:sz w:val="20"/>
                                <w:szCs w:val="20"/>
                              </w:rPr>
                              <w:t>.1</w:t>
                            </w:r>
                            <w:r w:rsidRPr="003E13AE">
                              <w:rPr>
                                <w:sz w:val="20"/>
                                <w:szCs w:val="20"/>
                              </w:rPr>
                              <w:t xml:space="preserve"> a) Illustrate the blood flow from the system (body tissues) into the lungs and from the lungs into the system. b) The blood flow inside the heart.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40F7" id="Text Box 7" o:spid="_x0000_s1027" type="#_x0000_t202" style="position:absolute;left:0;text-align:left;margin-left:254.95pt;margin-top:7.9pt;width:252.1pt;height:2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" filled="f" stroked="f" strokeweight=".5pt">
                <v:textbox>
                  <w:txbxContent>
                    <w:p w14:paraId="67D3D34F" w14:textId="77777777" w:rsidR="00B9558B" w:rsidRDefault="00B9558B" w:rsidP="00B9558B">
                      <w:pPr>
                        <w:rPr>
                          <w:u w:val="single"/>
                        </w:rPr>
                      </w:pPr>
                      <w:r>
                        <w:rPr>
                          <w:noProof/>
                        </w:rPr>
                        <w:drawing>
                          <wp:inline distT="0" distB="0" distL="0" distR="0" wp14:anchorId="73456FCF" wp14:editId="49DF52EE">
                            <wp:extent cx="2974975" cy="2487905"/>
                            <wp:effectExtent l="12700" t="12700" r="9525" b="14605"/>
                            <wp:docPr id="1318675377" name="Picture 8" descr="A diagram of a human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9497" name="Picture 8" descr="A diagram of a human heart&#10;&#10;AI-generated content may be incorrect."/>
                                    <pic:cNvPicPr/>
                                  </pic:nvPicPr>
                                  <pic:blipFill>
                                    <a:blip r:embed="rId11" cstate="email">
                                      <a:extLst>
                                        <a:ext uri="{28A0092B-C50C-407E-A947-70E740481C1C}">
                                          <a14:useLocalDpi xmlns:a14="http://schemas.microsoft.com/office/drawing/2010/main" val="0"/>
                                        </a:ext>
                                      </a:extLst>
                                    </a:blip>
                                    <a:stretch>
                                      <a:fillRect/>
                                    </a:stretch>
                                  </pic:blipFill>
                                  <pic:spPr>
                                    <a:xfrm>
                                      <a:off x="0" y="0"/>
                                      <a:ext cx="3026048" cy="2530616"/>
                                    </a:xfrm>
                                    <a:prstGeom prst="rect">
                                      <a:avLst/>
                                    </a:prstGeom>
                                    <a:noFill/>
                                    <a:ln>
                                      <a:solidFill>
                                        <a:prstClr val="black"/>
                                      </a:solidFill>
                                    </a:ln>
                                  </pic:spPr>
                                </pic:pic>
                              </a:graphicData>
                            </a:graphic>
                          </wp:inline>
                        </w:drawing>
                      </w:r>
                      <w:r>
                        <w:rPr>
                          <w:noProof/>
                        </w:rPr>
                        <w:drawing>
                          <wp:inline distT="0" distB="0" distL="0" distR="0" wp14:anchorId="177D6289" wp14:editId="4039CEBA">
                            <wp:extent cx="1219200" cy="190500"/>
                            <wp:effectExtent l="0" t="0" r="0" b="0"/>
                            <wp:docPr id="1590680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0509" name=""/>
                                    <pic:cNvPicPr/>
                                  </pic:nvPicPr>
                                  <pic:blipFill>
                                    <a:blip r:embed="rId12"/>
                                    <a:stretch>
                                      <a:fillRect/>
                                    </a:stretch>
                                  </pic:blipFill>
                                  <pic:spPr>
                                    <a:xfrm>
                                      <a:off x="0" y="0"/>
                                      <a:ext cx="1219200" cy="190500"/>
                                    </a:xfrm>
                                    <a:prstGeom prst="rect">
                                      <a:avLst/>
                                    </a:prstGeom>
                                  </pic:spPr>
                                </pic:pic>
                              </a:graphicData>
                            </a:graphic>
                          </wp:inline>
                        </w:drawing>
                      </w:r>
                    </w:p>
                    <w:p w14:paraId="445E5DE8" w14:textId="77777777" w:rsidR="00B9558B" w:rsidRPr="003E13AE" w:rsidRDefault="00B9558B" w:rsidP="00B9558B">
                      <w:pPr>
                        <w:rPr>
                          <w:sz w:val="20"/>
                          <w:szCs w:val="20"/>
                        </w:rPr>
                      </w:pPr>
                      <w:r w:rsidRPr="003E13AE">
                        <w:rPr>
                          <w:sz w:val="20"/>
                          <w:szCs w:val="20"/>
                        </w:rPr>
                        <w:t>Fig</w:t>
                      </w:r>
                      <w:r>
                        <w:rPr>
                          <w:sz w:val="20"/>
                          <w:szCs w:val="20"/>
                        </w:rPr>
                        <w:t>.1</w:t>
                      </w:r>
                      <w:r w:rsidRPr="003E13AE">
                        <w:rPr>
                          <w:sz w:val="20"/>
                          <w:szCs w:val="20"/>
                        </w:rPr>
                        <w:t xml:space="preserve"> a) Illustrate the blood flow from the system (body tissues) into the lungs and from the lungs into the system. b) The blood flow inside the heart. </w:t>
                      </w:r>
                    </w:p>
                  </w:txbxContent>
                </v:textbox>
              </v:shape>
            </w:pict>
          </mc:Fallback>
        </mc:AlternateContent>
      </w:r>
    </w:p>
    <w:p w14:paraId="6C6D0907"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2E004DDA"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5CB764DB"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02A51C66"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133F2BAE"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797B75A5"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105D3E12"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6422E711"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2A076FAA"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7A53833A"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70DE4A4B" w14:textId="77777777" w:rsidR="00B9558B" w:rsidRPr="003E13AE" w:rsidRDefault="00B9558B" w:rsidP="00B9558B">
      <w:pPr>
        <w:spacing w:line="276" w:lineRule="auto"/>
        <w:ind w:left="540"/>
        <w:rPr>
          <w:rFonts w:asciiTheme="minorHAnsi" w:hAnsiTheme="minorHAnsi" w:cstheme="minorHAnsi"/>
          <w:color w:val="000000" w:themeColor="text1"/>
          <w:sz w:val="20"/>
          <w:szCs w:val="20"/>
        </w:rPr>
      </w:pPr>
    </w:p>
    <w:p w14:paraId="1AD5139D" w14:textId="77777777" w:rsidR="00B9558B" w:rsidRPr="003E13AE" w:rsidRDefault="00B9558B" w:rsidP="00B9558B">
      <w:pPr>
        <w:spacing w:line="276" w:lineRule="auto"/>
        <w:ind w:left="540" w:firstLine="180"/>
        <w:rPr>
          <w:rFonts w:asciiTheme="minorHAnsi" w:hAnsiTheme="minorHAnsi" w:cstheme="minorHAnsi"/>
          <w:color w:val="000000" w:themeColor="text1"/>
          <w:sz w:val="20"/>
          <w:szCs w:val="20"/>
        </w:rPr>
      </w:pPr>
    </w:p>
    <w:p w14:paraId="7B5E24F4" w14:textId="77777777" w:rsidR="00B9558B" w:rsidRPr="003E13AE" w:rsidRDefault="00B9558B" w:rsidP="00B9558B">
      <w:pPr>
        <w:spacing w:line="276" w:lineRule="auto"/>
        <w:ind w:left="540" w:firstLine="180"/>
        <w:rPr>
          <w:rFonts w:asciiTheme="minorHAnsi" w:hAnsiTheme="minorHAnsi" w:cstheme="minorHAnsi"/>
          <w:color w:val="000000" w:themeColor="text1"/>
          <w:sz w:val="20"/>
          <w:szCs w:val="20"/>
        </w:rPr>
      </w:pPr>
    </w:p>
    <w:p w14:paraId="65BCAA50"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11DE9AB4"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23E1A47D" w14:textId="77777777" w:rsidR="00B9558B" w:rsidRPr="003E13AE" w:rsidRDefault="00B9558B" w:rsidP="00B9558B">
      <w:pPr>
        <w:spacing w:line="276" w:lineRule="auto"/>
        <w:rPr>
          <w:rFonts w:asciiTheme="minorHAnsi" w:hAnsiTheme="minorHAnsi" w:cstheme="minorHAnsi"/>
          <w:color w:val="000000" w:themeColor="text1"/>
          <w:sz w:val="20"/>
          <w:szCs w:val="20"/>
        </w:rPr>
      </w:pPr>
    </w:p>
    <w:p w14:paraId="4E06AF62" w14:textId="77777777" w:rsidR="00B9558B" w:rsidRDefault="00B9558B" w:rsidP="00B9558B">
      <w:pPr>
        <w:spacing w:line="276" w:lineRule="auto"/>
        <w:ind w:firstLine="720"/>
        <w:rPr>
          <w:rFonts w:asciiTheme="minorHAnsi" w:hAnsiTheme="minorHAnsi" w:cstheme="minorHAnsi"/>
          <w:color w:val="000000" w:themeColor="text1"/>
          <w:sz w:val="20"/>
          <w:szCs w:val="20"/>
        </w:rPr>
      </w:pPr>
    </w:p>
    <w:p w14:paraId="2270129F" w14:textId="4E632EC9" w:rsidR="00B9558B" w:rsidRPr="003E13AE" w:rsidRDefault="00B9558B" w:rsidP="00B9558B">
      <w:pPr>
        <w:spacing w:line="276" w:lineRule="auto"/>
        <w:ind w:firstLine="720"/>
        <w:rPr>
          <w:rFonts w:asciiTheme="minorHAnsi" w:hAnsiTheme="minorHAnsi" w:cstheme="minorHAnsi"/>
          <w:color w:val="000000" w:themeColor="text1"/>
          <w:sz w:val="20"/>
          <w:szCs w:val="20"/>
          <w:shd w:val="clear" w:color="auto" w:fill="FFFFFF"/>
        </w:rPr>
      </w:pPr>
      <w:r w:rsidRPr="003E13AE">
        <w:rPr>
          <w:rFonts w:asciiTheme="minorHAnsi" w:hAnsiTheme="minorHAnsi" w:cstheme="minorHAnsi"/>
          <w:color w:val="000000" w:themeColor="text1"/>
          <w:sz w:val="20"/>
          <w:szCs w:val="20"/>
        </w:rPr>
        <w:lastRenderedPageBreak/>
        <w:t xml:space="preserve">Pigs’ hearts are the perfect match to learn differentiate human heart anatomy-physiology and pathology due to their similarities, but also their accessibility. </w:t>
      </w:r>
      <w:r w:rsidRPr="003E13AE">
        <w:rPr>
          <w:rFonts w:asciiTheme="minorHAnsi" w:hAnsiTheme="minorHAnsi" w:cstheme="minorHAnsi"/>
          <w:color w:val="000000" w:themeColor="text1"/>
          <w:sz w:val="20"/>
          <w:szCs w:val="20"/>
          <w:shd w:val="clear" w:color="auto" w:fill="FFFFFF"/>
        </w:rPr>
        <w:t>These hearts are so similar that cardiovascular surgeons have been using them for xenotransplantation (transplantation, in this case of an organ, between species) in humans. (</w:t>
      </w:r>
      <w:r w:rsidRPr="003E13AE">
        <w:rPr>
          <w:rFonts w:asciiTheme="minorHAnsi" w:hAnsiTheme="minorHAnsi" w:cstheme="minorHAnsi"/>
          <w:color w:val="1B1B1B"/>
          <w:sz w:val="20"/>
          <w:szCs w:val="20"/>
          <w:shd w:val="clear" w:color="auto" w:fill="FFFFFF"/>
        </w:rPr>
        <w:t>Shah et al, 2022)</w:t>
      </w:r>
    </w:p>
    <w:p w14:paraId="408734FB" w14:textId="77777777" w:rsidR="00B9558B" w:rsidRPr="003E13AE" w:rsidRDefault="00B9558B" w:rsidP="00B9558B">
      <w:pPr>
        <w:spacing w:line="276" w:lineRule="auto"/>
        <w:ind w:firstLine="72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In this lab you will have access to a pig’s heart to learn and explore its external anatomy. Then, using dissecting tools you will be able to dissect the heart with the objective of identifying and learning the internal anatomy of the heart. Afterwards, you will read and complete clinical cases that will reinforce how the structure of the heart is linked with its function, and what the outcome of disease may have on the heart’s function. </w:t>
      </w:r>
    </w:p>
    <w:p w14:paraId="1E084525" w14:textId="77777777" w:rsidR="00B9558B" w:rsidRPr="003E13AE" w:rsidRDefault="00B9558B" w:rsidP="00B9558B">
      <w:pPr>
        <w:rPr>
          <w:rFonts w:asciiTheme="minorHAnsi" w:hAnsiTheme="minorHAnsi" w:cstheme="minorHAnsi"/>
          <w:color w:val="000000" w:themeColor="text1"/>
          <w:sz w:val="20"/>
          <w:szCs w:val="20"/>
        </w:rPr>
      </w:pPr>
    </w:p>
    <w:tbl>
      <w:tblPr>
        <w:tblStyle w:val="TableGrid"/>
        <w:tblW w:w="0" w:type="auto"/>
        <w:tblLook w:val="04A0" w:firstRow="1" w:lastRow="0" w:firstColumn="1" w:lastColumn="0" w:noHBand="0" w:noVBand="1"/>
      </w:tblPr>
      <w:tblGrid>
        <w:gridCol w:w="2056"/>
        <w:gridCol w:w="2056"/>
        <w:gridCol w:w="2057"/>
        <w:gridCol w:w="2201"/>
      </w:tblGrid>
      <w:tr w:rsidR="00B9558B" w:rsidRPr="003E13AE" w14:paraId="1D6050F5" w14:textId="77777777" w:rsidTr="0062178F">
        <w:tc>
          <w:tcPr>
            <w:tcW w:w="2056" w:type="dxa"/>
            <w:tcBorders>
              <w:top w:val="nil"/>
              <w:left w:val="nil"/>
              <w:right w:val="nil"/>
            </w:tcBorders>
          </w:tcPr>
          <w:p w14:paraId="3E516C9D"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Materials:</w:t>
            </w:r>
          </w:p>
        </w:tc>
        <w:tc>
          <w:tcPr>
            <w:tcW w:w="2056" w:type="dxa"/>
            <w:tcBorders>
              <w:top w:val="nil"/>
              <w:left w:val="nil"/>
              <w:right w:val="nil"/>
            </w:tcBorders>
          </w:tcPr>
          <w:p w14:paraId="54C0AA83" w14:textId="77777777" w:rsidR="00B9558B" w:rsidRPr="003E13AE" w:rsidRDefault="00B9558B" w:rsidP="0062178F">
            <w:pPr>
              <w:rPr>
                <w:rFonts w:asciiTheme="minorHAnsi" w:hAnsiTheme="minorHAnsi" w:cstheme="minorHAnsi"/>
                <w:color w:val="000000" w:themeColor="text1"/>
                <w:sz w:val="20"/>
                <w:szCs w:val="20"/>
              </w:rPr>
            </w:pPr>
          </w:p>
        </w:tc>
        <w:tc>
          <w:tcPr>
            <w:tcW w:w="2057" w:type="dxa"/>
            <w:tcBorders>
              <w:top w:val="nil"/>
              <w:left w:val="nil"/>
              <w:right w:val="nil"/>
            </w:tcBorders>
          </w:tcPr>
          <w:p w14:paraId="7E5A3782" w14:textId="77777777" w:rsidR="00B9558B" w:rsidRPr="003E13AE" w:rsidRDefault="00B9558B" w:rsidP="0062178F">
            <w:pPr>
              <w:rPr>
                <w:rFonts w:asciiTheme="minorHAnsi" w:hAnsiTheme="minorHAnsi" w:cstheme="minorHAnsi"/>
                <w:color w:val="000000" w:themeColor="text1"/>
                <w:sz w:val="20"/>
                <w:szCs w:val="20"/>
              </w:rPr>
            </w:pPr>
          </w:p>
        </w:tc>
        <w:tc>
          <w:tcPr>
            <w:tcW w:w="2201" w:type="dxa"/>
            <w:tcBorders>
              <w:top w:val="nil"/>
              <w:left w:val="nil"/>
              <w:right w:val="nil"/>
            </w:tcBorders>
          </w:tcPr>
          <w:p w14:paraId="661060D9" w14:textId="77777777" w:rsidR="00B9558B" w:rsidRPr="003E13AE" w:rsidRDefault="00B9558B" w:rsidP="0062178F">
            <w:pPr>
              <w:rPr>
                <w:rFonts w:asciiTheme="minorHAnsi" w:hAnsiTheme="minorHAnsi" w:cstheme="minorHAnsi"/>
                <w:color w:val="000000" w:themeColor="text1"/>
                <w:sz w:val="20"/>
                <w:szCs w:val="20"/>
              </w:rPr>
            </w:pPr>
          </w:p>
        </w:tc>
      </w:tr>
      <w:tr w:rsidR="00B9558B" w:rsidRPr="003E13AE" w14:paraId="03DC0F7D" w14:textId="77777777" w:rsidTr="0062178F">
        <w:tc>
          <w:tcPr>
            <w:tcW w:w="2056" w:type="dxa"/>
          </w:tcPr>
          <w:p w14:paraId="130E7E9B"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Gloves</w:t>
            </w:r>
          </w:p>
        </w:tc>
        <w:tc>
          <w:tcPr>
            <w:tcW w:w="2056" w:type="dxa"/>
          </w:tcPr>
          <w:p w14:paraId="2E1BAB3E"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Dissecting tray </w:t>
            </w:r>
          </w:p>
        </w:tc>
        <w:tc>
          <w:tcPr>
            <w:tcW w:w="2057" w:type="dxa"/>
          </w:tcPr>
          <w:p w14:paraId="7685466E"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Dissecting pins</w:t>
            </w:r>
          </w:p>
        </w:tc>
        <w:tc>
          <w:tcPr>
            <w:tcW w:w="2201" w:type="dxa"/>
          </w:tcPr>
          <w:p w14:paraId="71EBF327"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Moist towels</w:t>
            </w:r>
          </w:p>
        </w:tc>
      </w:tr>
      <w:tr w:rsidR="00B9558B" w:rsidRPr="003E13AE" w14:paraId="1AB23329" w14:textId="77777777" w:rsidTr="0062178F">
        <w:tc>
          <w:tcPr>
            <w:tcW w:w="2056" w:type="dxa"/>
          </w:tcPr>
          <w:p w14:paraId="2C4AECAD"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Safety glasses</w:t>
            </w:r>
          </w:p>
        </w:tc>
        <w:tc>
          <w:tcPr>
            <w:tcW w:w="2056" w:type="dxa"/>
          </w:tcPr>
          <w:p w14:paraId="51668083"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Dissecting scissors</w:t>
            </w:r>
          </w:p>
        </w:tc>
        <w:tc>
          <w:tcPr>
            <w:tcW w:w="2057" w:type="dxa"/>
          </w:tcPr>
          <w:p w14:paraId="645D0F5C"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Pig heart</w:t>
            </w:r>
          </w:p>
        </w:tc>
        <w:tc>
          <w:tcPr>
            <w:tcW w:w="2201" w:type="dxa"/>
          </w:tcPr>
          <w:p w14:paraId="61231A3B"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Plastic storage bag</w:t>
            </w:r>
          </w:p>
        </w:tc>
      </w:tr>
      <w:tr w:rsidR="00B9558B" w:rsidRPr="003E13AE" w14:paraId="1A716CFA" w14:textId="77777777" w:rsidTr="0062178F">
        <w:tc>
          <w:tcPr>
            <w:tcW w:w="2056" w:type="dxa"/>
          </w:tcPr>
          <w:p w14:paraId="41616AAF"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Apron</w:t>
            </w:r>
          </w:p>
        </w:tc>
        <w:tc>
          <w:tcPr>
            <w:tcW w:w="2056" w:type="dxa"/>
          </w:tcPr>
          <w:p w14:paraId="51469DA8"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Dissecting scalpel #15</w:t>
            </w:r>
          </w:p>
        </w:tc>
        <w:tc>
          <w:tcPr>
            <w:tcW w:w="2057" w:type="dxa"/>
          </w:tcPr>
          <w:p w14:paraId="1D1B06F5"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Paper towels</w:t>
            </w:r>
          </w:p>
        </w:tc>
        <w:tc>
          <w:tcPr>
            <w:tcW w:w="2201" w:type="dxa"/>
          </w:tcPr>
          <w:p w14:paraId="30E69F13" w14:textId="77777777" w:rsidR="00B9558B" w:rsidRPr="003E13AE" w:rsidRDefault="00B9558B" w:rsidP="0062178F">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Cleansing products</w:t>
            </w:r>
          </w:p>
        </w:tc>
      </w:tr>
    </w:tbl>
    <w:p w14:paraId="0C6E7AD4" w14:textId="77777777" w:rsidR="00B9558B" w:rsidRPr="003E13AE" w:rsidRDefault="00B9558B" w:rsidP="00B9558B">
      <w:pPr>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b/>
      </w:r>
    </w:p>
    <w:p w14:paraId="056ADFDA" w14:textId="77777777" w:rsidR="00B9558B" w:rsidRPr="003E13AE" w:rsidRDefault="00B9558B" w:rsidP="00B9558B">
      <w:pPr>
        <w:rPr>
          <w:rFonts w:asciiTheme="minorHAnsi" w:hAnsiTheme="minorHAnsi" w:cstheme="minorHAnsi"/>
          <w:b/>
          <w:bCs/>
          <w:color w:val="000000" w:themeColor="text1"/>
          <w:sz w:val="20"/>
          <w:szCs w:val="20"/>
        </w:rPr>
      </w:pPr>
      <w:r w:rsidRPr="003E13AE">
        <w:rPr>
          <w:rFonts w:asciiTheme="minorHAnsi" w:hAnsiTheme="minorHAnsi" w:cstheme="minorHAnsi"/>
          <w:b/>
          <w:bCs/>
          <w:color w:val="000000" w:themeColor="text1"/>
          <w:sz w:val="20"/>
          <w:szCs w:val="20"/>
        </w:rPr>
        <w:t>Activity 1: External Heart Anatomy</w:t>
      </w:r>
    </w:p>
    <w:p w14:paraId="701A5096" w14:textId="77777777" w:rsidR="00B9558B" w:rsidRPr="003E13AE" w:rsidRDefault="00B9558B" w:rsidP="00B9558B">
      <w:pPr>
        <w:rPr>
          <w:rFonts w:asciiTheme="minorHAnsi" w:hAnsiTheme="minorHAnsi" w:cstheme="minorHAnsi"/>
          <w:b/>
          <w:bCs/>
          <w:color w:val="000000" w:themeColor="text1"/>
          <w:sz w:val="20"/>
          <w:szCs w:val="20"/>
        </w:rPr>
      </w:pPr>
    </w:p>
    <w:p w14:paraId="3C9272A5" w14:textId="77777777" w:rsidR="00B9558B" w:rsidRPr="003E13AE" w:rsidRDefault="00B9558B" w:rsidP="00B9558B">
      <w:pPr>
        <w:ind w:left="720"/>
        <w:rPr>
          <w:rFonts w:asciiTheme="minorHAnsi" w:hAnsiTheme="minorHAnsi" w:cstheme="minorHAnsi"/>
          <w:color w:val="000000" w:themeColor="text1"/>
          <w:sz w:val="20"/>
          <w:szCs w:val="20"/>
        </w:rPr>
      </w:pPr>
      <w:r w:rsidRPr="003E13AE">
        <w:rPr>
          <w:rFonts w:asciiTheme="minorHAnsi" w:hAnsiTheme="minorHAnsi" w:cstheme="minorHAnsi"/>
          <w:noProof/>
          <w:color w:val="000000" w:themeColor="text1"/>
          <w:sz w:val="20"/>
          <w:szCs w:val="20"/>
        </w:rPr>
        <mc:AlternateContent>
          <mc:Choice Requires="wps">
            <w:drawing>
              <wp:anchor distT="0" distB="0" distL="114300" distR="114300" simplePos="0" relativeHeight="251659264" behindDoc="0" locked="0" layoutInCell="1" allowOverlap="1" wp14:anchorId="24A51FD6" wp14:editId="6DC311E2">
                <wp:simplePos x="0" y="0"/>
                <wp:positionH relativeFrom="column">
                  <wp:posOffset>4917233</wp:posOffset>
                </wp:positionH>
                <wp:positionV relativeFrom="paragraph">
                  <wp:posOffset>613798</wp:posOffset>
                </wp:positionV>
                <wp:extent cx="1371237" cy="1688841"/>
                <wp:effectExtent l="0" t="0" r="0" b="0"/>
                <wp:wrapNone/>
                <wp:docPr id="825701248" name="Text Box 4"/>
                <wp:cNvGraphicFramePr/>
                <a:graphic xmlns:a="http://schemas.openxmlformats.org/drawingml/2006/main">
                  <a:graphicData uri="http://schemas.microsoft.com/office/word/2010/wordprocessingShape">
                    <wps:wsp>
                      <wps:cNvSpPr txBox="1"/>
                      <wps:spPr>
                        <a:xfrm>
                          <a:off x="0" y="0"/>
                          <a:ext cx="1371237" cy="1688841"/>
                        </a:xfrm>
                        <a:prstGeom prst="rect">
                          <a:avLst/>
                        </a:prstGeom>
                        <a:noFill/>
                        <a:ln w="6350">
                          <a:noFill/>
                        </a:ln>
                      </wps:spPr>
                      <wps:txbx>
                        <w:txbxContent>
                          <w:p w14:paraId="04BC8ED0" w14:textId="77777777" w:rsidR="00B9558B" w:rsidRDefault="00B9558B" w:rsidP="00B9558B">
                            <w:r>
                              <w:rPr>
                                <w:noProof/>
                              </w:rPr>
                              <w:drawing>
                                <wp:inline distT="0" distB="0" distL="0" distR="0" wp14:anchorId="50BF81DA" wp14:editId="5DE55C30">
                                  <wp:extent cx="1166326" cy="1275683"/>
                                  <wp:effectExtent l="0" t="0" r="2540" b="0"/>
                                  <wp:docPr id="622850411" name="Picture 5" descr="A person holding a knife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02324" name="Picture 5" descr="A person holding a knife and a heart&#10;&#10;Description automatically generated"/>
                                          <pic:cNvPicPr/>
                                        </pic:nvPicPr>
                                        <pic:blipFill>
                                          <a:blip r:embed="rId13" cstate="email">
                                            <a:alphaModFix amt="70000"/>
                                            <a:extLst>
                                              <a:ext uri="{28A0092B-C50C-407E-A947-70E740481C1C}">
                                                <a14:useLocalDpi xmlns:a14="http://schemas.microsoft.com/office/drawing/2010/main" val="0"/>
                                              </a:ext>
                                            </a:extLst>
                                          </a:blip>
                                          <a:stretch>
                                            <a:fillRect/>
                                          </a:stretch>
                                        </pic:blipFill>
                                        <pic:spPr>
                                          <a:xfrm>
                                            <a:off x="0" y="0"/>
                                            <a:ext cx="1244335" cy="1361006"/>
                                          </a:xfrm>
                                          <a:prstGeom prst="rect">
                                            <a:avLst/>
                                          </a:prstGeom>
                                        </pic:spPr>
                                      </pic:pic>
                                    </a:graphicData>
                                  </a:graphic>
                                </wp:inline>
                              </w:drawing>
                            </w:r>
                            <w:r>
                              <w:t xml:space="preserve">       </w:t>
                            </w:r>
                            <w:r w:rsidRPr="00AF64FA">
                              <w:rPr>
                                <w:rFonts w:ascii="Calibri" w:hAnsi="Calibri" w:cs="Calibri"/>
                                <w:sz w:val="18"/>
                                <w:szCs w:val="18"/>
                              </w:rPr>
                              <w:t>Fig</w:t>
                            </w:r>
                            <w:r>
                              <w:rPr>
                                <w:rFonts w:ascii="Calibri" w:hAnsi="Calibri" w:cs="Calibri"/>
                                <w:sz w:val="18"/>
                                <w:szCs w:val="18"/>
                              </w:rPr>
                              <w:t>.2 Heart in anatomical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1FD6" id="Text Box 4" o:spid="_x0000_s1028" type="#_x0000_t202" style="position:absolute;left:0;text-align:left;margin-left:387.2pt;margin-top:48.35pt;width:107.9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" filled="f" stroked="f" strokeweight=".5pt">
                <v:textbox>
                  <w:txbxContent>
                    <w:p w14:paraId="04BC8ED0" w14:textId="77777777" w:rsidR="00B9558B" w:rsidRDefault="00B9558B" w:rsidP="00B9558B">
                      <w:r>
                        <w:rPr>
                          <w:noProof/>
                        </w:rPr>
                        <w:drawing>
                          <wp:inline distT="0" distB="0" distL="0" distR="0" wp14:anchorId="50BF81DA" wp14:editId="5DE55C30">
                            <wp:extent cx="1166326" cy="1275683"/>
                            <wp:effectExtent l="0" t="0" r="2540" b="0"/>
                            <wp:docPr id="622850411" name="Picture 5" descr="A person holding a knife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02324" name="Picture 5" descr="A person holding a knife and a heart&#10;&#10;Description automatically generated"/>
                                    <pic:cNvPicPr/>
                                  </pic:nvPicPr>
                                  <pic:blipFill>
                                    <a:blip r:embed="rId14" cstate="email">
                                      <a:alphaModFix amt="70000"/>
                                      <a:extLst>
                                        <a:ext uri="{28A0092B-C50C-407E-A947-70E740481C1C}">
                                          <a14:useLocalDpi xmlns:a14="http://schemas.microsoft.com/office/drawing/2010/main" val="0"/>
                                        </a:ext>
                                      </a:extLst>
                                    </a:blip>
                                    <a:stretch>
                                      <a:fillRect/>
                                    </a:stretch>
                                  </pic:blipFill>
                                  <pic:spPr>
                                    <a:xfrm>
                                      <a:off x="0" y="0"/>
                                      <a:ext cx="1244335" cy="1361006"/>
                                    </a:xfrm>
                                    <a:prstGeom prst="rect">
                                      <a:avLst/>
                                    </a:prstGeom>
                                  </pic:spPr>
                                </pic:pic>
                              </a:graphicData>
                            </a:graphic>
                          </wp:inline>
                        </w:drawing>
                      </w:r>
                      <w:r>
                        <w:t xml:space="preserve">       </w:t>
                      </w:r>
                      <w:r w:rsidRPr="00AF64FA">
                        <w:rPr>
                          <w:rFonts w:ascii="Calibri" w:hAnsi="Calibri" w:cs="Calibri"/>
                          <w:sz w:val="18"/>
                          <w:szCs w:val="18"/>
                        </w:rPr>
                        <w:t>Fig</w:t>
                      </w:r>
                      <w:r>
                        <w:rPr>
                          <w:rFonts w:ascii="Calibri" w:hAnsi="Calibri" w:cs="Calibri"/>
                          <w:sz w:val="18"/>
                          <w:szCs w:val="18"/>
                        </w:rPr>
                        <w:t>.2 Heart in anatomical position.</w:t>
                      </w:r>
                    </w:p>
                  </w:txbxContent>
                </v:textbox>
              </v:shape>
            </w:pict>
          </mc:Fallback>
        </mc:AlternateContent>
      </w:r>
      <w:r w:rsidRPr="003E13AE">
        <w:rPr>
          <w:rFonts w:asciiTheme="minorHAnsi" w:hAnsiTheme="minorHAnsi" w:cstheme="minorHAnsi"/>
          <w:color w:val="000000" w:themeColor="text1"/>
          <w:sz w:val="20"/>
          <w:szCs w:val="20"/>
        </w:rPr>
        <w:t>Place the heart in the anatomical position (Figure 2). The major vessels - aorta, pulmonary trunk, vena cava and pulmonary veins- should be oriented superiorly, with the apex pointing inferolateral. You can use these vessels to distinguish between dorsal (posterior) side – where the pulmonary veins &amp; vena cava are located – and the ventral (anterior) side - which features the pulmonary trunk &amp; aorta.</w:t>
      </w:r>
    </w:p>
    <w:p w14:paraId="5944E9D9" w14:textId="77777777" w:rsidR="00B9558B" w:rsidRPr="003E13AE" w:rsidRDefault="00B9558B" w:rsidP="00B9558B">
      <w:pPr>
        <w:ind w:right="-450" w:firstLine="720"/>
        <w:rPr>
          <w:rFonts w:asciiTheme="minorHAnsi" w:hAnsiTheme="minorHAnsi" w:cstheme="minorHAnsi"/>
          <w:color w:val="000000" w:themeColor="text1"/>
          <w:sz w:val="20"/>
          <w:szCs w:val="20"/>
        </w:rPr>
      </w:pPr>
    </w:p>
    <w:p w14:paraId="43CC15BB"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Do you notice any difference in the texture of the walls of these vessels? </w:t>
      </w:r>
    </w:p>
    <w:p w14:paraId="076A6FFE" w14:textId="77777777" w:rsidR="00B9558B" w:rsidRPr="003E13AE" w:rsidRDefault="00B9558B" w:rsidP="00B9558B">
      <w:pPr>
        <w:ind w:left="720" w:right="-450"/>
        <w:rPr>
          <w:rFonts w:asciiTheme="minorHAnsi" w:hAnsiTheme="minorHAnsi" w:cstheme="minorHAnsi"/>
          <w:color w:val="000000" w:themeColor="text1"/>
          <w:sz w:val="20"/>
          <w:szCs w:val="20"/>
        </w:rPr>
      </w:pPr>
    </w:p>
    <w:p w14:paraId="19571A93" w14:textId="77777777" w:rsidR="00B9558B" w:rsidRPr="003E13AE" w:rsidRDefault="00B9558B" w:rsidP="00B9558B">
      <w:pPr>
        <w:ind w:right="-450"/>
        <w:rPr>
          <w:rFonts w:asciiTheme="minorHAnsi" w:hAnsiTheme="minorHAnsi" w:cstheme="minorHAnsi"/>
          <w:color w:val="000000" w:themeColor="text1"/>
          <w:sz w:val="20"/>
          <w:szCs w:val="20"/>
        </w:rPr>
      </w:pPr>
    </w:p>
    <w:p w14:paraId="3DA32ED4" w14:textId="77777777" w:rsidR="00B9558B" w:rsidRPr="003E13AE" w:rsidRDefault="00B9558B" w:rsidP="00B9558B">
      <w:pPr>
        <w:ind w:right="-450"/>
        <w:rPr>
          <w:rFonts w:asciiTheme="minorHAnsi" w:hAnsiTheme="minorHAnsi" w:cstheme="minorHAnsi"/>
          <w:color w:val="000000" w:themeColor="text1"/>
          <w:sz w:val="20"/>
          <w:szCs w:val="20"/>
        </w:rPr>
      </w:pPr>
    </w:p>
    <w:p w14:paraId="3848420C"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One of these vessels is thicker and more elastic than the others. Which vessel                                                                                   do you think has the thickest walls, and which has the thinnest? </w:t>
      </w:r>
    </w:p>
    <w:p w14:paraId="471AA7B1" w14:textId="77777777" w:rsidR="00B9558B" w:rsidRPr="003E13AE" w:rsidRDefault="00B9558B" w:rsidP="00B9558B">
      <w:pPr>
        <w:ind w:right="-450"/>
        <w:rPr>
          <w:rFonts w:asciiTheme="minorHAnsi" w:hAnsiTheme="minorHAnsi" w:cstheme="minorHAnsi"/>
          <w:color w:val="000000" w:themeColor="text1"/>
          <w:sz w:val="20"/>
          <w:szCs w:val="20"/>
        </w:rPr>
      </w:pPr>
    </w:p>
    <w:p w14:paraId="64A00944" w14:textId="77777777" w:rsidR="00B9558B" w:rsidRPr="003E13AE" w:rsidRDefault="00B9558B" w:rsidP="00B9558B">
      <w:pPr>
        <w:ind w:right="-450"/>
        <w:rPr>
          <w:rFonts w:asciiTheme="minorHAnsi" w:hAnsiTheme="minorHAnsi" w:cstheme="minorHAnsi"/>
          <w:color w:val="000000" w:themeColor="text1"/>
          <w:sz w:val="20"/>
          <w:szCs w:val="20"/>
        </w:rPr>
      </w:pPr>
    </w:p>
    <w:p w14:paraId="6A9058FB" w14:textId="77777777" w:rsidR="00B9558B" w:rsidRPr="003E13AE" w:rsidRDefault="00B9558B" w:rsidP="00B9558B">
      <w:pPr>
        <w:ind w:right="-450"/>
        <w:rPr>
          <w:rFonts w:asciiTheme="minorHAnsi" w:hAnsiTheme="minorHAnsi" w:cstheme="minorHAnsi"/>
          <w:color w:val="000000" w:themeColor="text1"/>
          <w:sz w:val="20"/>
          <w:szCs w:val="20"/>
        </w:rPr>
      </w:pPr>
    </w:p>
    <w:p w14:paraId="3EB288E0"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Using your knowledge of heart anatomy and physiology, explain what could account for these differences. </w:t>
      </w:r>
    </w:p>
    <w:p w14:paraId="6239BE3B" w14:textId="77777777" w:rsidR="00B9558B" w:rsidRPr="003E13AE" w:rsidRDefault="00B9558B" w:rsidP="00B9558B">
      <w:pPr>
        <w:pStyle w:val="ListParagraph"/>
        <w:ind w:left="1080" w:right="-450"/>
        <w:rPr>
          <w:rFonts w:asciiTheme="minorHAnsi" w:hAnsiTheme="minorHAnsi" w:cstheme="minorHAnsi"/>
          <w:color w:val="000000" w:themeColor="text1"/>
          <w:sz w:val="20"/>
          <w:szCs w:val="20"/>
        </w:rPr>
      </w:pPr>
    </w:p>
    <w:p w14:paraId="5C43DADD" w14:textId="77777777" w:rsidR="00B9558B" w:rsidRPr="003E13AE" w:rsidRDefault="00B9558B" w:rsidP="00B9558B">
      <w:pPr>
        <w:pStyle w:val="ListParagraph"/>
        <w:ind w:left="1080" w:right="-450"/>
        <w:rPr>
          <w:rFonts w:asciiTheme="minorHAnsi" w:hAnsiTheme="minorHAnsi" w:cstheme="minorHAnsi"/>
          <w:color w:val="000000" w:themeColor="text1"/>
          <w:sz w:val="20"/>
          <w:szCs w:val="20"/>
        </w:rPr>
      </w:pPr>
    </w:p>
    <w:p w14:paraId="32302CAC" w14:textId="77777777" w:rsidR="00B9558B" w:rsidRPr="003E13AE" w:rsidRDefault="00B9558B" w:rsidP="00B9558B">
      <w:pPr>
        <w:pStyle w:val="ListParagraph"/>
        <w:ind w:left="1080" w:right="-450"/>
        <w:rPr>
          <w:rFonts w:asciiTheme="minorHAnsi" w:hAnsiTheme="minorHAnsi" w:cstheme="minorHAnsi"/>
          <w:color w:val="000000" w:themeColor="text1"/>
          <w:sz w:val="20"/>
          <w:szCs w:val="20"/>
        </w:rPr>
      </w:pPr>
    </w:p>
    <w:p w14:paraId="7D2E9AE5" w14:textId="77777777" w:rsidR="00B9558B" w:rsidRPr="003E13AE" w:rsidRDefault="00B9558B" w:rsidP="00B9558B">
      <w:pPr>
        <w:pStyle w:val="ListParagraph"/>
        <w:ind w:left="1080" w:right="-450"/>
        <w:rPr>
          <w:rFonts w:asciiTheme="minorHAnsi" w:hAnsiTheme="minorHAnsi" w:cstheme="minorHAnsi"/>
          <w:color w:val="000000" w:themeColor="text1"/>
          <w:sz w:val="20"/>
          <w:szCs w:val="20"/>
        </w:rPr>
      </w:pPr>
    </w:p>
    <w:p w14:paraId="7FF95047" w14:textId="77777777" w:rsidR="00B9558B" w:rsidRPr="003E13AE" w:rsidRDefault="00B9558B" w:rsidP="00B9558B">
      <w:pPr>
        <w:pStyle w:val="ListParagraph"/>
        <w:ind w:left="1080" w:right="-450"/>
        <w:rPr>
          <w:rFonts w:asciiTheme="minorHAnsi" w:hAnsiTheme="minorHAnsi" w:cstheme="minorHAnsi"/>
          <w:color w:val="000000" w:themeColor="text1"/>
          <w:sz w:val="20"/>
          <w:szCs w:val="20"/>
        </w:rPr>
      </w:pPr>
    </w:p>
    <w:p w14:paraId="1A89B532"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Arteries carry blood under high pressure. What might happen if the arterial walls were weakened?</w:t>
      </w:r>
    </w:p>
    <w:p w14:paraId="2FF90D51" w14:textId="77777777" w:rsidR="00B9558B" w:rsidRPr="003E13AE" w:rsidRDefault="00B9558B" w:rsidP="00B9558B">
      <w:pPr>
        <w:ind w:right="-450"/>
        <w:rPr>
          <w:rFonts w:asciiTheme="minorHAnsi" w:hAnsiTheme="minorHAnsi" w:cstheme="minorHAnsi"/>
          <w:color w:val="000000" w:themeColor="text1"/>
          <w:sz w:val="20"/>
          <w:szCs w:val="20"/>
        </w:rPr>
      </w:pPr>
    </w:p>
    <w:p w14:paraId="0080A137" w14:textId="77777777" w:rsidR="00B9558B" w:rsidRPr="003E13AE" w:rsidRDefault="00B9558B" w:rsidP="00B9558B">
      <w:pPr>
        <w:ind w:right="-450"/>
        <w:rPr>
          <w:rFonts w:asciiTheme="minorHAnsi" w:hAnsiTheme="minorHAnsi" w:cstheme="minorHAnsi"/>
          <w:color w:val="000000" w:themeColor="text1"/>
          <w:sz w:val="20"/>
          <w:szCs w:val="20"/>
        </w:rPr>
      </w:pPr>
    </w:p>
    <w:p w14:paraId="61B564B7" w14:textId="77777777" w:rsidR="00B9558B" w:rsidRPr="003E13AE" w:rsidRDefault="00B9558B" w:rsidP="00B9558B">
      <w:pPr>
        <w:ind w:right="-450"/>
        <w:rPr>
          <w:rFonts w:asciiTheme="minorHAnsi" w:hAnsiTheme="minorHAnsi" w:cstheme="minorHAnsi"/>
          <w:color w:val="000000" w:themeColor="text1"/>
          <w:sz w:val="20"/>
          <w:szCs w:val="20"/>
        </w:rPr>
      </w:pPr>
    </w:p>
    <w:p w14:paraId="06E5A0FE" w14:textId="77777777" w:rsidR="00B9558B" w:rsidRPr="003E13AE" w:rsidRDefault="00B9558B" w:rsidP="00B9558B">
      <w:pPr>
        <w:pStyle w:val="ListParagraph"/>
        <w:numPr>
          <w:ilvl w:val="0"/>
          <w:numId w:val="2"/>
        </w:numPr>
        <w:ind w:right="-450"/>
        <w:rPr>
          <w:rFonts w:asciiTheme="minorHAnsi" w:hAnsiTheme="minorHAnsi" w:cstheme="minorHAnsi"/>
          <w:color w:val="000000" w:themeColor="text1"/>
          <w:sz w:val="20"/>
          <w:szCs w:val="20"/>
        </w:rPr>
      </w:pPr>
      <w:r w:rsidRPr="003E13AE">
        <w:rPr>
          <w:rFonts w:asciiTheme="minorHAnsi" w:hAnsiTheme="minorHAnsi" w:cstheme="minorHAnsi"/>
          <w:color w:val="000000" w:themeColor="text1"/>
          <w:sz w:val="20"/>
          <w:szCs w:val="20"/>
        </w:rPr>
        <w:t xml:space="preserve">Examine the anterior interventricular sulcus and imagine the anterior interventricular artery is present.  Even if you have not studied coronary circulation, what anatomical area of </w:t>
      </w:r>
      <w:r w:rsidRPr="003E13AE">
        <w:rPr>
          <w:rFonts w:ascii="Arial" w:hAnsi="Arial" w:cs="Arial"/>
          <w:color w:val="000000" w:themeColor="text1"/>
          <w:sz w:val="20"/>
          <w:szCs w:val="20"/>
        </w:rPr>
        <w:t>​​</w:t>
      </w:r>
      <w:r w:rsidRPr="003E13AE">
        <w:rPr>
          <w:rFonts w:asciiTheme="minorHAnsi" w:hAnsiTheme="minorHAnsi" w:cstheme="minorHAnsi"/>
          <w:color w:val="000000" w:themeColor="text1"/>
          <w:sz w:val="20"/>
          <w:szCs w:val="20"/>
        </w:rPr>
        <w:t xml:space="preserve">the heart do you think might be compromised if that artery were occluded? </w:t>
      </w:r>
    </w:p>
    <w:p w14:paraId="325DED6B" w14:textId="77777777" w:rsidR="00B9558B" w:rsidRPr="003E13AE" w:rsidRDefault="00B9558B" w:rsidP="00B9558B">
      <w:pPr>
        <w:ind w:right="-450"/>
        <w:rPr>
          <w:rFonts w:asciiTheme="minorHAnsi" w:hAnsiTheme="minorHAnsi" w:cstheme="minorHAnsi"/>
          <w:color w:val="000000" w:themeColor="text1"/>
          <w:sz w:val="20"/>
          <w:szCs w:val="20"/>
        </w:rPr>
      </w:pPr>
    </w:p>
    <w:p w14:paraId="5869DDBD" w14:textId="77777777" w:rsidR="00B9558B" w:rsidRPr="003E13AE" w:rsidRDefault="00B9558B" w:rsidP="00B9558B">
      <w:pPr>
        <w:ind w:right="-450"/>
        <w:rPr>
          <w:rFonts w:asciiTheme="minorHAnsi" w:hAnsiTheme="minorHAnsi" w:cstheme="minorHAnsi"/>
          <w:color w:val="000000" w:themeColor="text1"/>
          <w:sz w:val="20"/>
          <w:szCs w:val="20"/>
        </w:rPr>
      </w:pPr>
    </w:p>
    <w:p w14:paraId="706C7A84" w14:textId="77777777" w:rsidR="00B9558B" w:rsidRPr="003E13AE" w:rsidRDefault="00B9558B" w:rsidP="00B9558B">
      <w:pPr>
        <w:ind w:right="-450"/>
        <w:rPr>
          <w:rFonts w:asciiTheme="minorHAnsi" w:hAnsiTheme="minorHAnsi" w:cstheme="minorHAnsi"/>
          <w:color w:val="000000" w:themeColor="text1"/>
          <w:sz w:val="20"/>
          <w:szCs w:val="20"/>
        </w:rPr>
      </w:pPr>
    </w:p>
    <w:p w14:paraId="0CA51883" w14:textId="77777777" w:rsidR="00B9558B" w:rsidRPr="003E13AE" w:rsidRDefault="00B9558B" w:rsidP="00B9558B">
      <w:pPr>
        <w:ind w:right="-450"/>
        <w:rPr>
          <w:rFonts w:asciiTheme="minorHAnsi" w:hAnsiTheme="minorHAnsi" w:cstheme="minorHAnsi"/>
          <w:color w:val="000000" w:themeColor="text1"/>
          <w:sz w:val="20"/>
          <w:szCs w:val="20"/>
        </w:rPr>
      </w:pPr>
    </w:p>
    <w:p w14:paraId="34AA0520" w14:textId="77777777" w:rsidR="00B9558B" w:rsidRPr="003E13AE" w:rsidRDefault="00B9558B" w:rsidP="00B9558B">
      <w:pPr>
        <w:ind w:right="-450"/>
        <w:rPr>
          <w:rFonts w:asciiTheme="minorHAnsi" w:hAnsiTheme="minorHAnsi" w:cstheme="minorHAnsi"/>
          <w:b/>
          <w:bCs/>
          <w:color w:val="000000" w:themeColor="text1"/>
          <w:sz w:val="20"/>
          <w:szCs w:val="20"/>
        </w:rPr>
      </w:pPr>
      <w:r w:rsidRPr="003E13AE">
        <w:rPr>
          <w:rFonts w:asciiTheme="minorHAnsi" w:hAnsiTheme="minorHAnsi" w:cstheme="minorHAnsi"/>
          <w:b/>
          <w:bCs/>
          <w:color w:val="000000" w:themeColor="text1"/>
          <w:sz w:val="20"/>
          <w:szCs w:val="20"/>
        </w:rPr>
        <w:t>Activity 2: Heart Dissection</w:t>
      </w:r>
    </w:p>
    <w:p w14:paraId="7993648E" w14:textId="77777777" w:rsidR="00B9558B" w:rsidRPr="003E13AE" w:rsidRDefault="00B9558B" w:rsidP="00B9558B">
      <w:pPr>
        <w:rPr>
          <w:rFonts w:asciiTheme="minorHAnsi" w:hAnsiTheme="minorHAnsi" w:cstheme="minorHAnsi"/>
          <w:b/>
          <w:bCs/>
          <w:sz w:val="20"/>
          <w:szCs w:val="20"/>
        </w:rPr>
      </w:pPr>
    </w:p>
    <w:p w14:paraId="268583D0" w14:textId="77777777" w:rsidR="00B9558B" w:rsidRPr="003E13AE" w:rsidRDefault="00B9558B" w:rsidP="00B9558B">
      <w:pPr>
        <w:pStyle w:val="ListParagraph"/>
        <w:numPr>
          <w:ilvl w:val="0"/>
          <w:numId w:val="7"/>
        </w:numPr>
        <w:spacing w:after="160"/>
        <w:rPr>
          <w:rFonts w:asciiTheme="minorHAnsi" w:hAnsiTheme="minorHAnsi" w:cstheme="minorHAnsi"/>
          <w:sz w:val="20"/>
          <w:szCs w:val="20"/>
        </w:rPr>
      </w:pPr>
      <w:r w:rsidRPr="003E13AE">
        <w:rPr>
          <w:rFonts w:asciiTheme="minorHAnsi" w:hAnsiTheme="minorHAnsi" w:cstheme="minorHAnsi"/>
          <w:sz w:val="20"/>
          <w:szCs w:val="20"/>
        </w:rPr>
        <w:t xml:space="preserve">Positioning </w:t>
      </w:r>
    </w:p>
    <w:p w14:paraId="6B1E8F83"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lastRenderedPageBreak/>
        <w:t xml:space="preserve">Place the heart in anatomical position (see Figure </w:t>
      </w:r>
      <w:r>
        <w:rPr>
          <w:rFonts w:asciiTheme="minorHAnsi" w:hAnsiTheme="minorHAnsi" w:cstheme="minorHAnsi"/>
          <w:sz w:val="20"/>
          <w:szCs w:val="20"/>
        </w:rPr>
        <w:t>2</w:t>
      </w:r>
      <w:r w:rsidRPr="003E13AE">
        <w:rPr>
          <w:rFonts w:asciiTheme="minorHAnsi" w:hAnsiTheme="minorHAnsi" w:cstheme="minorHAnsi"/>
          <w:sz w:val="20"/>
          <w:szCs w:val="20"/>
        </w:rPr>
        <w:t xml:space="preserve">).  Identify the apex, then move laterally 2 inches above the apex tip. </w:t>
      </w:r>
      <w:r>
        <w:rPr>
          <w:rFonts w:asciiTheme="minorHAnsi" w:hAnsiTheme="minorHAnsi" w:cstheme="minorHAnsi"/>
          <w:sz w:val="20"/>
          <w:szCs w:val="20"/>
        </w:rPr>
        <w:t>(</w:t>
      </w:r>
      <w:r w:rsidRPr="003E13AE">
        <w:rPr>
          <w:rFonts w:asciiTheme="minorHAnsi" w:hAnsiTheme="minorHAnsi" w:cstheme="minorHAnsi"/>
          <w:sz w:val="20"/>
          <w:szCs w:val="20"/>
        </w:rPr>
        <w:t>Podder et al,2018)</w:t>
      </w:r>
    </w:p>
    <w:p w14:paraId="0E748356" w14:textId="77777777" w:rsidR="00B9558B" w:rsidRPr="003E13AE" w:rsidRDefault="00B9558B" w:rsidP="00B9558B">
      <w:pPr>
        <w:pStyle w:val="ListParagraph"/>
        <w:ind w:firstLine="360"/>
        <w:rPr>
          <w:rFonts w:asciiTheme="minorHAnsi" w:hAnsiTheme="minorHAnsi" w:cstheme="minorHAnsi"/>
          <w:sz w:val="20"/>
          <w:szCs w:val="20"/>
        </w:rPr>
      </w:pPr>
    </w:p>
    <w:p w14:paraId="26DF3F8D" w14:textId="77777777" w:rsidR="00B9558B" w:rsidRPr="003E13AE" w:rsidRDefault="00B9558B" w:rsidP="00B9558B">
      <w:pPr>
        <w:pStyle w:val="ListParagraph"/>
        <w:numPr>
          <w:ilvl w:val="0"/>
          <w:numId w:val="7"/>
        </w:numPr>
        <w:rPr>
          <w:rFonts w:asciiTheme="minorHAnsi" w:hAnsiTheme="minorHAnsi" w:cstheme="minorHAnsi"/>
          <w:sz w:val="20"/>
          <w:szCs w:val="20"/>
        </w:rPr>
      </w:pPr>
      <w:r w:rsidRPr="003E13AE">
        <w:rPr>
          <w:rFonts w:asciiTheme="minorHAnsi" w:hAnsiTheme="minorHAnsi" w:cstheme="minorHAnsi"/>
          <w:sz w:val="20"/>
          <w:szCs w:val="20"/>
        </w:rPr>
        <w:t>Scalpel Handling</w:t>
      </w:r>
    </w:p>
    <w:p w14:paraId="5D95DEBC" w14:textId="77777777" w:rsidR="00B9558B" w:rsidRPr="003E13AE" w:rsidRDefault="00B9558B" w:rsidP="00B9558B">
      <w:pPr>
        <w:pStyle w:val="ListParagraph"/>
        <w:ind w:left="1080"/>
        <w:rPr>
          <w:rFonts w:asciiTheme="minorHAnsi" w:hAnsiTheme="minorHAnsi" w:cstheme="minorHAnsi"/>
          <w:sz w:val="20"/>
          <w:szCs w:val="20"/>
        </w:rPr>
      </w:pPr>
    </w:p>
    <w:p w14:paraId="598EBC52" w14:textId="77777777" w:rsidR="00B9558B"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6F91ED54" wp14:editId="4C4AB4D0">
                <wp:simplePos x="0" y="0"/>
                <wp:positionH relativeFrom="column">
                  <wp:posOffset>5186045</wp:posOffset>
                </wp:positionH>
                <wp:positionV relativeFrom="paragraph">
                  <wp:posOffset>130810</wp:posOffset>
                </wp:positionV>
                <wp:extent cx="1381125" cy="1698833"/>
                <wp:effectExtent l="0" t="0" r="0" b="0"/>
                <wp:wrapNone/>
                <wp:docPr id="151342557" name="Text Box 7"/>
                <wp:cNvGraphicFramePr/>
                <a:graphic xmlns:a="http://schemas.openxmlformats.org/drawingml/2006/main">
                  <a:graphicData uri="http://schemas.microsoft.com/office/word/2010/wordprocessingShape">
                    <wps:wsp>
                      <wps:cNvSpPr txBox="1"/>
                      <wps:spPr>
                        <a:xfrm>
                          <a:off x="0" y="0"/>
                          <a:ext cx="1381125" cy="1698833"/>
                        </a:xfrm>
                        <a:prstGeom prst="rect">
                          <a:avLst/>
                        </a:prstGeom>
                        <a:noFill/>
                        <a:ln w="6350">
                          <a:noFill/>
                        </a:ln>
                      </wps:spPr>
                      <wps:txbx>
                        <w:txbxContent>
                          <w:p w14:paraId="430E8F07" w14:textId="77777777" w:rsidR="00B9558B" w:rsidRDefault="00B9558B" w:rsidP="00B9558B"/>
                          <w:p w14:paraId="2091E779" w14:textId="77777777" w:rsidR="00B9558B" w:rsidRDefault="00B9558B" w:rsidP="00B9558B">
                            <w:pPr>
                              <w:jc w:val="right"/>
                              <w:rPr>
                                <w:rFonts w:ascii="Calibri" w:hAnsi="Calibri" w:cs="Calibri"/>
                                <w:sz w:val="18"/>
                                <w:szCs w:val="18"/>
                              </w:rPr>
                            </w:pPr>
                            <w:r>
                              <w:rPr>
                                <w:noProof/>
                              </w:rPr>
                              <w:drawing>
                                <wp:inline distT="0" distB="0" distL="0" distR="0" wp14:anchorId="1AABF0A3" wp14:editId="513B5F13">
                                  <wp:extent cx="1074176" cy="1172698"/>
                                  <wp:effectExtent l="1588" t="0" r="0" b="0"/>
                                  <wp:docPr id="654639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86631" name="Picture 763586631"/>
                                          <pic:cNvPicPr/>
                                        </pic:nvPicPr>
                                        <pic:blipFill>
                                          <a:blip r:embed="rId15" cstate="email">
                                            <a:alphaModFix amt="70000"/>
                                            <a:extLst>
                                              <a:ext uri="{28A0092B-C50C-407E-A947-70E740481C1C}">
                                                <a14:useLocalDpi xmlns:a14="http://schemas.microsoft.com/office/drawing/2010/main" val="0"/>
                                              </a:ext>
                                            </a:extLst>
                                          </a:blip>
                                          <a:stretch>
                                            <a:fillRect/>
                                          </a:stretch>
                                        </pic:blipFill>
                                        <pic:spPr>
                                          <a:xfrm rot="5400000">
                                            <a:off x="0" y="0"/>
                                            <a:ext cx="1093923" cy="1194256"/>
                                          </a:xfrm>
                                          <a:prstGeom prst="rect">
                                            <a:avLst/>
                                          </a:prstGeom>
                                        </pic:spPr>
                                      </pic:pic>
                                    </a:graphicData>
                                  </a:graphic>
                                </wp:inline>
                              </w:drawing>
                            </w:r>
                          </w:p>
                          <w:p w14:paraId="1869BDF6" w14:textId="77777777" w:rsidR="00B9558B" w:rsidRDefault="00B9558B" w:rsidP="00B9558B">
                            <w:r>
                              <w:rPr>
                                <w:rFonts w:ascii="Calibri" w:hAnsi="Calibri" w:cs="Calibri"/>
                                <w:sz w:val="18"/>
                                <w:szCs w:val="18"/>
                              </w:rPr>
                              <w:t>Fig. 3 The correct way to hold the scalpel</w:t>
                            </w:r>
                          </w:p>
                          <w:p w14:paraId="2BA95844" w14:textId="77777777" w:rsidR="00B9558B" w:rsidRDefault="00B9558B" w:rsidP="00B95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ED54" id="_x0000_s1029" type="#_x0000_t202" style="position:absolute;left:0;text-align:left;margin-left:408.35pt;margin-top:10.3pt;width:108.75pt;height:1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" filled="f" stroked="f" strokeweight=".5pt">
                <v:textbox>
                  <w:txbxContent>
                    <w:p w14:paraId="430E8F07" w14:textId="77777777" w:rsidR="00B9558B" w:rsidRDefault="00B9558B" w:rsidP="00B9558B"/>
                    <w:p w14:paraId="2091E779" w14:textId="77777777" w:rsidR="00B9558B" w:rsidRDefault="00B9558B" w:rsidP="00B9558B">
                      <w:pPr>
                        <w:jc w:val="right"/>
                        <w:rPr>
                          <w:rFonts w:ascii="Calibri" w:hAnsi="Calibri" w:cs="Calibri"/>
                          <w:sz w:val="18"/>
                          <w:szCs w:val="18"/>
                        </w:rPr>
                      </w:pPr>
                      <w:r>
                        <w:rPr>
                          <w:noProof/>
                        </w:rPr>
                        <w:drawing>
                          <wp:inline distT="0" distB="0" distL="0" distR="0" wp14:anchorId="1AABF0A3" wp14:editId="513B5F13">
                            <wp:extent cx="1074176" cy="1172698"/>
                            <wp:effectExtent l="1588" t="0" r="0" b="0"/>
                            <wp:docPr id="654639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86631" name="Picture 763586631"/>
                                    <pic:cNvPicPr/>
                                  </pic:nvPicPr>
                                  <pic:blipFill>
                                    <a:blip r:embed="rId16" cstate="email">
                                      <a:alphaModFix amt="70000"/>
                                      <a:extLst>
                                        <a:ext uri="{28A0092B-C50C-407E-A947-70E740481C1C}">
                                          <a14:useLocalDpi xmlns:a14="http://schemas.microsoft.com/office/drawing/2010/main" val="0"/>
                                        </a:ext>
                                      </a:extLst>
                                    </a:blip>
                                    <a:stretch>
                                      <a:fillRect/>
                                    </a:stretch>
                                  </pic:blipFill>
                                  <pic:spPr>
                                    <a:xfrm rot="5400000">
                                      <a:off x="0" y="0"/>
                                      <a:ext cx="1093923" cy="1194256"/>
                                    </a:xfrm>
                                    <a:prstGeom prst="rect">
                                      <a:avLst/>
                                    </a:prstGeom>
                                  </pic:spPr>
                                </pic:pic>
                              </a:graphicData>
                            </a:graphic>
                          </wp:inline>
                        </w:drawing>
                      </w:r>
                    </w:p>
                    <w:p w14:paraId="1869BDF6" w14:textId="77777777" w:rsidR="00B9558B" w:rsidRDefault="00B9558B" w:rsidP="00B9558B">
                      <w:r>
                        <w:rPr>
                          <w:rFonts w:ascii="Calibri" w:hAnsi="Calibri" w:cs="Calibri"/>
                          <w:sz w:val="18"/>
                          <w:szCs w:val="18"/>
                        </w:rPr>
                        <w:t>Fig. 3 The correct way to hold the scalpel</w:t>
                      </w:r>
                    </w:p>
                    <w:p w14:paraId="2BA95844" w14:textId="77777777" w:rsidR="00B9558B" w:rsidRDefault="00B9558B" w:rsidP="00B9558B"/>
                  </w:txbxContent>
                </v:textbox>
              </v:shape>
            </w:pict>
          </mc:Fallback>
        </mc:AlternateContent>
      </w:r>
      <w:r w:rsidRPr="003E13AE">
        <w:rPr>
          <w:rFonts w:asciiTheme="minorHAnsi" w:hAnsiTheme="minorHAnsi" w:cstheme="minorHAnsi"/>
          <w:sz w:val="20"/>
          <w:szCs w:val="20"/>
        </w:rPr>
        <w:t xml:space="preserve">Hold your #15 scalpel like a pencil with the handle grasped between thumb and third                                                            and fourth fingers. The index finger should rest over the dorsal blade side of the blade                                          to provide full control </w:t>
      </w:r>
      <w:r>
        <w:rPr>
          <w:rFonts w:asciiTheme="minorHAnsi" w:hAnsiTheme="minorHAnsi" w:cstheme="minorHAnsi"/>
          <w:sz w:val="20"/>
          <w:szCs w:val="20"/>
        </w:rPr>
        <w:t>(</w:t>
      </w:r>
      <w:r w:rsidRPr="003E13AE">
        <w:rPr>
          <w:rFonts w:asciiTheme="minorHAnsi" w:hAnsiTheme="minorHAnsi" w:cstheme="minorHAnsi"/>
          <w:sz w:val="20"/>
          <w:szCs w:val="20"/>
        </w:rPr>
        <w:t>Podder et al,2018).  (</w:t>
      </w:r>
      <w:r>
        <w:rPr>
          <w:rFonts w:asciiTheme="minorHAnsi" w:hAnsiTheme="minorHAnsi" w:cstheme="minorHAnsi"/>
          <w:sz w:val="20"/>
          <w:szCs w:val="20"/>
        </w:rPr>
        <w:t xml:space="preserve">see </w:t>
      </w:r>
      <w:r w:rsidRPr="003E13AE">
        <w:rPr>
          <w:rFonts w:asciiTheme="minorHAnsi" w:hAnsiTheme="minorHAnsi" w:cstheme="minorHAnsi"/>
          <w:sz w:val="20"/>
          <w:szCs w:val="20"/>
        </w:rPr>
        <w:t xml:space="preserve">Figure </w:t>
      </w:r>
      <w:r>
        <w:rPr>
          <w:rFonts w:asciiTheme="minorHAnsi" w:hAnsiTheme="minorHAnsi" w:cstheme="minorHAnsi"/>
          <w:sz w:val="20"/>
          <w:szCs w:val="20"/>
        </w:rPr>
        <w:t>3</w:t>
      </w:r>
      <w:r w:rsidRPr="003E13AE">
        <w:rPr>
          <w:rFonts w:asciiTheme="minorHAnsi" w:hAnsiTheme="minorHAnsi" w:cstheme="minorHAnsi"/>
          <w:sz w:val="20"/>
          <w:szCs w:val="20"/>
        </w:rPr>
        <w:t>)</w:t>
      </w:r>
    </w:p>
    <w:p w14:paraId="53DB7074" w14:textId="77777777" w:rsidR="00B9558B" w:rsidRPr="003E13AE" w:rsidRDefault="00B9558B" w:rsidP="00B9558B">
      <w:pPr>
        <w:pStyle w:val="ListParagraph"/>
        <w:ind w:left="1440"/>
        <w:rPr>
          <w:rFonts w:asciiTheme="minorHAnsi" w:hAnsiTheme="minorHAnsi" w:cstheme="minorHAnsi"/>
          <w:sz w:val="20"/>
          <w:szCs w:val="20"/>
        </w:rPr>
      </w:pPr>
    </w:p>
    <w:p w14:paraId="2475E3BD"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Stabilize the heart with your nondominant hand.</w:t>
      </w:r>
    </w:p>
    <w:p w14:paraId="59AE9C14" w14:textId="77777777" w:rsidR="00B9558B" w:rsidRPr="003E13AE" w:rsidRDefault="00B9558B" w:rsidP="00B9558B">
      <w:pPr>
        <w:pStyle w:val="ListParagraph"/>
        <w:ind w:left="990"/>
        <w:rPr>
          <w:rFonts w:asciiTheme="minorHAnsi" w:hAnsiTheme="minorHAnsi" w:cstheme="minorHAnsi"/>
          <w:sz w:val="20"/>
          <w:szCs w:val="20"/>
        </w:rPr>
      </w:pPr>
    </w:p>
    <w:p w14:paraId="1AA6A3FA"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Position the scalpel blade vertically (90</w:t>
      </w:r>
      <w:r w:rsidRPr="003E13AE">
        <w:rPr>
          <w:rFonts w:asciiTheme="minorHAnsi" w:hAnsiTheme="minorHAnsi" w:cstheme="minorHAnsi"/>
          <w:sz w:val="20"/>
          <w:szCs w:val="20"/>
          <w:vertAlign w:val="superscript"/>
        </w:rPr>
        <w:t>°</w:t>
      </w:r>
      <w:r w:rsidRPr="003E13AE">
        <w:rPr>
          <w:rFonts w:asciiTheme="minorHAnsi" w:hAnsiTheme="minorHAnsi" w:cstheme="minorHAnsi"/>
          <w:sz w:val="20"/>
          <w:szCs w:val="20"/>
        </w:rPr>
        <w:t xml:space="preserve">) to the myocardial surface. (Figure </w:t>
      </w:r>
      <w:r>
        <w:rPr>
          <w:rFonts w:asciiTheme="minorHAnsi" w:hAnsiTheme="minorHAnsi" w:cstheme="minorHAnsi"/>
          <w:sz w:val="20"/>
          <w:szCs w:val="20"/>
        </w:rPr>
        <w:t>3</w:t>
      </w:r>
      <w:r w:rsidRPr="003E13AE">
        <w:rPr>
          <w:rFonts w:asciiTheme="minorHAnsi" w:hAnsiTheme="minorHAnsi" w:cstheme="minorHAnsi"/>
          <w:sz w:val="20"/>
          <w:szCs w:val="20"/>
        </w:rPr>
        <w:t>)</w:t>
      </w:r>
    </w:p>
    <w:p w14:paraId="05ED7934" w14:textId="77777777" w:rsidR="00B9558B" w:rsidRDefault="00B9558B" w:rsidP="00B9558B">
      <w:pPr>
        <w:pStyle w:val="ListParagraph"/>
        <w:rPr>
          <w:rFonts w:asciiTheme="minorHAnsi" w:hAnsiTheme="minorHAnsi" w:cstheme="minorHAnsi"/>
          <w:sz w:val="20"/>
          <w:szCs w:val="20"/>
        </w:rPr>
      </w:pPr>
    </w:p>
    <w:p w14:paraId="024F6908" w14:textId="77777777" w:rsidR="00B9558B" w:rsidRPr="003E13AE" w:rsidRDefault="00B9558B" w:rsidP="00B9558B">
      <w:pPr>
        <w:pStyle w:val="ListParagraph"/>
        <w:rPr>
          <w:rFonts w:asciiTheme="minorHAnsi" w:hAnsiTheme="minorHAnsi" w:cstheme="minorHAnsi"/>
          <w:sz w:val="20"/>
          <w:szCs w:val="20"/>
        </w:rPr>
      </w:pPr>
    </w:p>
    <w:p w14:paraId="3B7D00AB" w14:textId="77777777" w:rsidR="00B9558B" w:rsidRPr="003E13AE" w:rsidRDefault="00B9558B" w:rsidP="00B9558B">
      <w:pPr>
        <w:pStyle w:val="ListParagraph"/>
        <w:numPr>
          <w:ilvl w:val="0"/>
          <w:numId w:val="7"/>
        </w:numPr>
        <w:rPr>
          <w:rFonts w:asciiTheme="minorHAnsi" w:hAnsiTheme="minorHAnsi" w:cstheme="minorHAnsi"/>
          <w:sz w:val="20"/>
          <w:szCs w:val="20"/>
        </w:rPr>
      </w:pPr>
      <w:r w:rsidRPr="003E13AE">
        <w:rPr>
          <w:rFonts w:asciiTheme="minorHAnsi" w:hAnsiTheme="minorHAnsi" w:cstheme="minorHAnsi"/>
          <w:sz w:val="20"/>
          <w:szCs w:val="20"/>
        </w:rPr>
        <w:t>Initial Incision</w:t>
      </w:r>
    </w:p>
    <w:p w14:paraId="458F72C5" w14:textId="77777777" w:rsidR="00B9558B" w:rsidRPr="00591B60"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With steady control, puncture through the myocardium and endocardium until</w:t>
      </w:r>
      <w:r>
        <w:rPr>
          <w:rFonts w:asciiTheme="minorHAnsi" w:hAnsiTheme="minorHAnsi" w:cstheme="minorHAnsi"/>
          <w:sz w:val="20"/>
          <w:szCs w:val="20"/>
        </w:rPr>
        <w:t xml:space="preserve">                           </w:t>
      </w:r>
      <w:r w:rsidRPr="003E13AE">
        <w:rPr>
          <w:rFonts w:asciiTheme="minorHAnsi" w:hAnsiTheme="minorHAnsi" w:cstheme="minorHAnsi"/>
          <w:sz w:val="20"/>
          <w:szCs w:val="20"/>
        </w:rPr>
        <w:t xml:space="preserve"> the chamber interior is visible. </w:t>
      </w:r>
    </w:p>
    <w:p w14:paraId="2B32C775" w14:textId="77777777" w:rsidR="00B9558B" w:rsidRPr="003E13AE" w:rsidRDefault="00B9558B" w:rsidP="00B9558B">
      <w:pPr>
        <w:pStyle w:val="ListParagraph"/>
        <w:ind w:left="1440"/>
        <w:rPr>
          <w:rFonts w:asciiTheme="minorHAnsi" w:hAnsiTheme="minorHAnsi" w:cstheme="minorHAnsi"/>
          <w:sz w:val="20"/>
          <w:szCs w:val="20"/>
        </w:rPr>
      </w:pPr>
    </w:p>
    <w:p w14:paraId="561AAFD1" w14:textId="77777777" w:rsidR="00B9558B" w:rsidRPr="003E13AE" w:rsidRDefault="00B9558B" w:rsidP="00B9558B">
      <w:pPr>
        <w:pStyle w:val="ListParagraph"/>
        <w:numPr>
          <w:ilvl w:val="0"/>
          <w:numId w:val="7"/>
        </w:numPr>
        <w:rPr>
          <w:rFonts w:asciiTheme="minorHAnsi" w:hAnsiTheme="minorHAnsi" w:cstheme="minorHAnsi"/>
          <w:sz w:val="20"/>
          <w:szCs w:val="20"/>
        </w:rPr>
      </w:pPr>
      <w:r w:rsidRPr="003E13AE">
        <w:rPr>
          <w:rFonts w:asciiTheme="minorHAnsi" w:hAnsiTheme="minorHAnsi" w:cstheme="minorHAnsi"/>
          <w:sz w:val="20"/>
          <w:szCs w:val="20"/>
        </w:rPr>
        <w:t>Continue Incision</w:t>
      </w:r>
    </w:p>
    <w:p w14:paraId="58D7B65F"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Once inside, tilt the scalpel to a 45</w:t>
      </w:r>
      <w:r w:rsidRPr="003E13AE">
        <w:rPr>
          <w:rFonts w:asciiTheme="minorHAnsi" w:hAnsiTheme="minorHAnsi" w:cstheme="minorHAnsi"/>
          <w:sz w:val="20"/>
          <w:szCs w:val="20"/>
          <w:vertAlign w:val="superscript"/>
        </w:rPr>
        <w:t xml:space="preserve">° </w:t>
      </w:r>
      <w:r w:rsidRPr="003E13AE">
        <w:rPr>
          <w:rFonts w:asciiTheme="minorHAnsi" w:hAnsiTheme="minorHAnsi" w:cstheme="minorHAnsi"/>
          <w:sz w:val="20"/>
          <w:szCs w:val="20"/>
        </w:rPr>
        <w:t xml:space="preserve">angle and use the curved cutting edge to </w:t>
      </w:r>
      <w:r>
        <w:rPr>
          <w:rFonts w:asciiTheme="minorHAnsi" w:hAnsiTheme="minorHAnsi" w:cstheme="minorHAnsi"/>
          <w:sz w:val="20"/>
          <w:szCs w:val="20"/>
        </w:rPr>
        <w:t xml:space="preserve">                                    </w:t>
      </w:r>
      <w:r w:rsidRPr="003E13AE">
        <w:rPr>
          <w:rFonts w:asciiTheme="minorHAnsi" w:hAnsiTheme="minorHAnsi" w:cstheme="minorHAnsi"/>
          <w:sz w:val="20"/>
          <w:szCs w:val="20"/>
        </w:rPr>
        <w:t xml:space="preserve">continue the incision. </w:t>
      </w:r>
      <w:r>
        <w:rPr>
          <w:rFonts w:asciiTheme="minorHAnsi" w:hAnsiTheme="minorHAnsi" w:cstheme="minorHAnsi"/>
          <w:sz w:val="20"/>
          <w:szCs w:val="20"/>
        </w:rPr>
        <w:t>(</w:t>
      </w:r>
      <w:r w:rsidRPr="003E13AE">
        <w:rPr>
          <w:rFonts w:asciiTheme="minorHAnsi" w:hAnsiTheme="minorHAnsi" w:cstheme="minorHAnsi"/>
          <w:sz w:val="20"/>
          <w:szCs w:val="20"/>
        </w:rPr>
        <w:t xml:space="preserve">see Figure </w:t>
      </w:r>
      <w:r>
        <w:rPr>
          <w:rFonts w:asciiTheme="minorHAnsi" w:hAnsiTheme="minorHAnsi" w:cstheme="minorHAnsi"/>
          <w:sz w:val="20"/>
          <w:szCs w:val="20"/>
        </w:rPr>
        <w:t>4)</w:t>
      </w:r>
    </w:p>
    <w:p w14:paraId="667C455C" w14:textId="77777777" w:rsidR="00B9558B" w:rsidRPr="003E13AE" w:rsidRDefault="00B9558B" w:rsidP="00B9558B">
      <w:pPr>
        <w:rPr>
          <w:rFonts w:asciiTheme="minorHAnsi" w:hAnsiTheme="minorHAnsi" w:cstheme="minorHAnsi"/>
          <w:sz w:val="20"/>
          <w:szCs w:val="20"/>
        </w:rPr>
      </w:pPr>
    </w:p>
    <w:p w14:paraId="487DB503" w14:textId="77777777" w:rsidR="00B9558B" w:rsidRPr="003E13AE"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sz w:val="20"/>
          <w:szCs w:val="20"/>
        </w:rPr>
        <w:t xml:space="preserve">Maintain the blade within the myocardium as you continue throughout the heart                                           walls without removing the blade from the myocardium. </w:t>
      </w:r>
    </w:p>
    <w:p w14:paraId="1995FEB9" w14:textId="77777777" w:rsidR="00B9558B" w:rsidRPr="003E13AE" w:rsidRDefault="00B9558B" w:rsidP="00B9558B">
      <w:pPr>
        <w:pStyle w:val="ListParagraph"/>
        <w:ind w:left="1440"/>
        <w:rPr>
          <w:rFonts w:asciiTheme="minorHAnsi" w:hAnsiTheme="minorHAnsi" w:cstheme="minorHAnsi"/>
          <w:sz w:val="20"/>
          <w:szCs w:val="20"/>
        </w:rPr>
      </w:pPr>
    </w:p>
    <w:p w14:paraId="2A59AF63" w14:textId="77777777" w:rsidR="00B9558B" w:rsidRDefault="00B9558B" w:rsidP="00B9558B">
      <w:pPr>
        <w:pStyle w:val="ListParagraph"/>
        <w:numPr>
          <w:ilvl w:val="0"/>
          <w:numId w:val="8"/>
        </w:numPr>
        <w:rPr>
          <w:rFonts w:asciiTheme="minorHAnsi" w:hAnsiTheme="minorHAnsi" w:cstheme="minorHAnsi"/>
          <w:sz w:val="20"/>
          <w:szCs w:val="20"/>
        </w:rPr>
      </w:pPr>
      <w:r w:rsidRPr="003E13AE">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69076ECB" wp14:editId="5D325CC7">
                <wp:simplePos x="0" y="0"/>
                <wp:positionH relativeFrom="column">
                  <wp:posOffset>5225142</wp:posOffset>
                </wp:positionH>
                <wp:positionV relativeFrom="paragraph">
                  <wp:posOffset>16536</wp:posOffset>
                </wp:positionV>
                <wp:extent cx="1341755" cy="1747683"/>
                <wp:effectExtent l="0" t="0" r="0" b="0"/>
                <wp:wrapNone/>
                <wp:docPr id="48524257" name="Text Box 14"/>
                <wp:cNvGraphicFramePr/>
                <a:graphic xmlns:a="http://schemas.openxmlformats.org/drawingml/2006/main">
                  <a:graphicData uri="http://schemas.microsoft.com/office/word/2010/wordprocessingShape">
                    <wps:wsp>
                      <wps:cNvSpPr txBox="1"/>
                      <wps:spPr>
                        <a:xfrm>
                          <a:off x="0" y="0"/>
                          <a:ext cx="1341755" cy="1747683"/>
                        </a:xfrm>
                        <a:prstGeom prst="rect">
                          <a:avLst/>
                        </a:prstGeom>
                        <a:noFill/>
                        <a:ln w="6350">
                          <a:noFill/>
                        </a:ln>
                      </wps:spPr>
                      <wps:txbx>
                        <w:txbxContent>
                          <w:p w14:paraId="6DBB4F24" w14:textId="77777777" w:rsidR="00B9558B" w:rsidRPr="00EE7764" w:rsidRDefault="00B9558B" w:rsidP="00B9558B">
                            <w:r>
                              <w:rPr>
                                <w:noProof/>
                              </w:rPr>
                              <w:drawing>
                                <wp:inline distT="0" distB="0" distL="0" distR="0" wp14:anchorId="0A7F3E11" wp14:editId="4E7CCCEB">
                                  <wp:extent cx="1151890" cy="1017037"/>
                                  <wp:effectExtent l="0" t="0" r="3810" b="0"/>
                                  <wp:docPr id="6943011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01131" name="Picture 694301131"/>
                                          <pic:cNvPicPr/>
                                        </pic:nvPicPr>
                                        <pic:blipFill>
                                          <a:blip r:embed="rId17" cstate="email">
                                            <a:alphaModFix amt="70000"/>
                                            <a:extLst>
                                              <a:ext uri="{28A0092B-C50C-407E-A947-70E740481C1C}">
                                                <a14:useLocalDpi xmlns:a14="http://schemas.microsoft.com/office/drawing/2010/main" val="0"/>
                                              </a:ext>
                                            </a:extLst>
                                          </a:blip>
                                          <a:stretch>
                                            <a:fillRect/>
                                          </a:stretch>
                                        </pic:blipFill>
                                        <pic:spPr>
                                          <a:xfrm>
                                            <a:off x="0" y="0"/>
                                            <a:ext cx="1168610" cy="1031800"/>
                                          </a:xfrm>
                                          <a:prstGeom prst="rect">
                                            <a:avLst/>
                                          </a:prstGeom>
                                        </pic:spPr>
                                      </pic:pic>
                                    </a:graphicData>
                                  </a:graphic>
                                </wp:inline>
                              </w:drawing>
                            </w:r>
                            <w:r>
                              <w:rPr>
                                <w:rFonts w:ascii="Calibri" w:hAnsi="Calibri" w:cs="Calibri"/>
                                <w:sz w:val="18"/>
                                <w:szCs w:val="18"/>
                              </w:rPr>
                              <w:t xml:space="preserve">     </w:t>
                            </w:r>
                            <w:r w:rsidRPr="00EE7764">
                              <w:rPr>
                                <w:rFonts w:ascii="Calibri" w:hAnsi="Calibri" w:cs="Calibri"/>
                                <w:sz w:val="18"/>
                                <w:szCs w:val="18"/>
                              </w:rPr>
                              <w:t>Fig</w:t>
                            </w:r>
                            <w:r>
                              <w:rPr>
                                <w:rFonts w:ascii="Calibri" w:hAnsi="Calibri" w:cs="Calibri"/>
                                <w:sz w:val="18"/>
                                <w:szCs w:val="18"/>
                              </w:rPr>
                              <w:t>.</w:t>
                            </w:r>
                            <w:r w:rsidRPr="00EE7764">
                              <w:rPr>
                                <w:rFonts w:ascii="Calibri" w:hAnsi="Calibri" w:cs="Calibri"/>
                                <w:sz w:val="18"/>
                                <w:szCs w:val="18"/>
                              </w:rPr>
                              <w:t xml:space="preserve"> </w:t>
                            </w:r>
                            <w:r>
                              <w:rPr>
                                <w:rFonts w:ascii="Calibri" w:hAnsi="Calibri" w:cs="Calibri"/>
                                <w:sz w:val="18"/>
                                <w:szCs w:val="18"/>
                              </w:rPr>
                              <w:t xml:space="preserve">4 Extend the incision through the border      </w:t>
                            </w:r>
                          </w:p>
                          <w:p w14:paraId="45D7FFDB" w14:textId="77777777" w:rsidR="00B9558B" w:rsidRDefault="00B9558B" w:rsidP="00B95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76ECB" id="Text Box 14" o:spid="_x0000_s1030" type="#_x0000_t202" style="position:absolute;left:0;text-align:left;margin-left:411.45pt;margin-top:1.3pt;width:105.65pt;height:1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" filled="f" stroked="f" strokeweight=".5pt">
                <v:textbox>
                  <w:txbxContent>
                    <w:p w14:paraId="6DBB4F24" w14:textId="77777777" w:rsidR="00B9558B" w:rsidRPr="00EE7764" w:rsidRDefault="00B9558B" w:rsidP="00B9558B">
                      <w:r>
                        <w:rPr>
                          <w:noProof/>
                        </w:rPr>
                        <w:drawing>
                          <wp:inline distT="0" distB="0" distL="0" distR="0" wp14:anchorId="0A7F3E11" wp14:editId="4E7CCCEB">
                            <wp:extent cx="1151890" cy="1017037"/>
                            <wp:effectExtent l="0" t="0" r="3810" b="0"/>
                            <wp:docPr id="6943011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01131" name="Picture 694301131"/>
                                    <pic:cNvPicPr/>
                                  </pic:nvPicPr>
                                  <pic:blipFill>
                                    <a:blip r:embed="rId18" cstate="email">
                                      <a:alphaModFix amt="70000"/>
                                      <a:extLst>
                                        <a:ext uri="{28A0092B-C50C-407E-A947-70E740481C1C}">
                                          <a14:useLocalDpi xmlns:a14="http://schemas.microsoft.com/office/drawing/2010/main" val="0"/>
                                        </a:ext>
                                      </a:extLst>
                                    </a:blip>
                                    <a:stretch>
                                      <a:fillRect/>
                                    </a:stretch>
                                  </pic:blipFill>
                                  <pic:spPr>
                                    <a:xfrm>
                                      <a:off x="0" y="0"/>
                                      <a:ext cx="1168610" cy="1031800"/>
                                    </a:xfrm>
                                    <a:prstGeom prst="rect">
                                      <a:avLst/>
                                    </a:prstGeom>
                                  </pic:spPr>
                                </pic:pic>
                              </a:graphicData>
                            </a:graphic>
                          </wp:inline>
                        </w:drawing>
                      </w:r>
                      <w:r>
                        <w:rPr>
                          <w:rFonts w:ascii="Calibri" w:hAnsi="Calibri" w:cs="Calibri"/>
                          <w:sz w:val="18"/>
                          <w:szCs w:val="18"/>
                        </w:rPr>
                        <w:t xml:space="preserve">     </w:t>
                      </w:r>
                      <w:r w:rsidRPr="00EE7764">
                        <w:rPr>
                          <w:rFonts w:ascii="Calibri" w:hAnsi="Calibri" w:cs="Calibri"/>
                          <w:sz w:val="18"/>
                          <w:szCs w:val="18"/>
                        </w:rPr>
                        <w:t>Fig</w:t>
                      </w:r>
                      <w:r>
                        <w:rPr>
                          <w:rFonts w:ascii="Calibri" w:hAnsi="Calibri" w:cs="Calibri"/>
                          <w:sz w:val="18"/>
                          <w:szCs w:val="18"/>
                        </w:rPr>
                        <w:t>.</w:t>
                      </w:r>
                      <w:r w:rsidRPr="00EE7764">
                        <w:rPr>
                          <w:rFonts w:ascii="Calibri" w:hAnsi="Calibri" w:cs="Calibri"/>
                          <w:sz w:val="18"/>
                          <w:szCs w:val="18"/>
                        </w:rPr>
                        <w:t xml:space="preserve"> </w:t>
                      </w:r>
                      <w:r>
                        <w:rPr>
                          <w:rFonts w:ascii="Calibri" w:hAnsi="Calibri" w:cs="Calibri"/>
                          <w:sz w:val="18"/>
                          <w:szCs w:val="18"/>
                        </w:rPr>
                        <w:t xml:space="preserve">4 Extend the incision through the border      </w:t>
                      </w:r>
                    </w:p>
                    <w:p w14:paraId="45D7FFDB" w14:textId="77777777" w:rsidR="00B9558B" w:rsidRDefault="00B9558B" w:rsidP="00B9558B"/>
                  </w:txbxContent>
                </v:textbox>
              </v:shape>
            </w:pict>
          </mc:Fallback>
        </mc:AlternateContent>
      </w:r>
      <w:r w:rsidRPr="003E13AE">
        <w:rPr>
          <w:rFonts w:asciiTheme="minorHAnsi" w:hAnsiTheme="minorHAnsi" w:cstheme="minorHAnsi"/>
          <w:sz w:val="20"/>
          <w:szCs w:val="20"/>
        </w:rPr>
        <w:t xml:space="preserve">Use your assisting hand’s thumb and index finger to gently pull the myocardium                                        outward, maintaining steady tension while keeping them parallel to the blade                                                throughout the incision </w:t>
      </w:r>
      <w:r>
        <w:rPr>
          <w:rFonts w:asciiTheme="minorHAnsi" w:hAnsiTheme="minorHAnsi" w:cstheme="minorHAnsi"/>
          <w:sz w:val="20"/>
          <w:szCs w:val="20"/>
        </w:rPr>
        <w:t>(</w:t>
      </w:r>
      <w:r w:rsidRPr="003E13AE">
        <w:rPr>
          <w:rFonts w:asciiTheme="minorHAnsi" w:hAnsiTheme="minorHAnsi" w:cstheme="minorHAnsi"/>
          <w:sz w:val="20"/>
          <w:szCs w:val="20"/>
        </w:rPr>
        <w:t xml:space="preserve">see Figure </w:t>
      </w:r>
      <w:r>
        <w:rPr>
          <w:rFonts w:asciiTheme="minorHAnsi" w:hAnsiTheme="minorHAnsi" w:cstheme="minorHAnsi"/>
          <w:sz w:val="20"/>
          <w:szCs w:val="20"/>
        </w:rPr>
        <w:t>4)</w:t>
      </w:r>
    </w:p>
    <w:p w14:paraId="4DAA3AF0" w14:textId="77777777" w:rsidR="00B9558B" w:rsidRPr="00591B60" w:rsidRDefault="00B9558B" w:rsidP="00B9558B">
      <w:pPr>
        <w:pStyle w:val="ListParagraph"/>
        <w:rPr>
          <w:rFonts w:asciiTheme="minorHAnsi" w:hAnsiTheme="minorHAnsi" w:cstheme="minorHAnsi"/>
          <w:sz w:val="20"/>
          <w:szCs w:val="20"/>
        </w:rPr>
      </w:pPr>
    </w:p>
    <w:p w14:paraId="16A3D817" w14:textId="77777777" w:rsidR="00B9558B" w:rsidRPr="00241D0F" w:rsidRDefault="00B9558B" w:rsidP="00B9558B">
      <w:pPr>
        <w:pStyle w:val="ListParagraph"/>
        <w:numPr>
          <w:ilvl w:val="0"/>
          <w:numId w:val="8"/>
        </w:numPr>
        <w:rPr>
          <w:rFonts w:asciiTheme="minorHAnsi" w:hAnsiTheme="minorHAnsi" w:cstheme="minorHAnsi"/>
          <w:sz w:val="20"/>
          <w:szCs w:val="20"/>
        </w:rPr>
      </w:pPr>
      <w:r w:rsidRPr="00591B60">
        <w:rPr>
          <w:rFonts w:asciiTheme="minorHAnsi" w:hAnsiTheme="minorHAnsi" w:cstheme="minorHAnsi"/>
          <w:sz w:val="20"/>
          <w:szCs w:val="20"/>
        </w:rPr>
        <w:t>At the end of the incision, reposition the blade to 90</w:t>
      </w:r>
      <w:r w:rsidRPr="00591B60">
        <w:rPr>
          <w:rFonts w:asciiTheme="minorHAnsi" w:hAnsiTheme="minorHAnsi" w:cstheme="minorHAnsi"/>
          <w:sz w:val="20"/>
          <w:szCs w:val="20"/>
          <w:vertAlign w:val="superscript"/>
        </w:rPr>
        <w:t>°</w:t>
      </w:r>
      <w:r w:rsidRPr="00591B60">
        <w:rPr>
          <w:rFonts w:asciiTheme="minorHAnsi" w:hAnsiTheme="minorHAnsi" w:cstheme="minorHAnsi"/>
          <w:sz w:val="20"/>
          <w:szCs w:val="20"/>
        </w:rPr>
        <w:t xml:space="preserve"> to cleanly exit the heart</w:t>
      </w:r>
      <w:r>
        <w:rPr>
          <w:rFonts w:asciiTheme="minorHAnsi" w:hAnsiTheme="minorHAnsi" w:cstheme="minorHAnsi"/>
          <w:sz w:val="20"/>
          <w:szCs w:val="20"/>
        </w:rPr>
        <w:t xml:space="preserve">.                            </w:t>
      </w:r>
      <w:r w:rsidRPr="00591B60">
        <w:rPr>
          <w:rFonts w:asciiTheme="minorHAnsi" w:hAnsiTheme="minorHAnsi" w:cstheme="minorHAnsi"/>
          <w:sz w:val="20"/>
          <w:szCs w:val="20"/>
        </w:rPr>
        <w:t xml:space="preserve"> tissue (</w:t>
      </w:r>
      <w:r>
        <w:rPr>
          <w:rFonts w:asciiTheme="minorHAnsi" w:hAnsiTheme="minorHAnsi" w:cstheme="minorHAnsi"/>
          <w:sz w:val="20"/>
          <w:szCs w:val="20"/>
        </w:rPr>
        <w:t>s</w:t>
      </w:r>
      <w:r w:rsidRPr="00591B60">
        <w:rPr>
          <w:rFonts w:asciiTheme="minorHAnsi" w:hAnsiTheme="minorHAnsi" w:cstheme="minorHAnsi"/>
          <w:sz w:val="20"/>
          <w:szCs w:val="20"/>
        </w:rPr>
        <w:t xml:space="preserve">ee Figure </w:t>
      </w:r>
      <w:r>
        <w:rPr>
          <w:rFonts w:asciiTheme="minorHAnsi" w:hAnsiTheme="minorHAnsi" w:cstheme="minorHAnsi"/>
          <w:sz w:val="20"/>
          <w:szCs w:val="20"/>
        </w:rPr>
        <w:t>4</w:t>
      </w:r>
      <w:r w:rsidRPr="00591B60">
        <w:rPr>
          <w:rFonts w:asciiTheme="minorHAnsi" w:hAnsiTheme="minorHAnsi" w:cstheme="minorHAnsi"/>
          <w:sz w:val="20"/>
          <w:szCs w:val="20"/>
        </w:rPr>
        <w:t>)</w:t>
      </w:r>
    </w:p>
    <w:p w14:paraId="26A5A819" w14:textId="77777777" w:rsidR="00B9558B" w:rsidRPr="00591B60" w:rsidRDefault="00B9558B" w:rsidP="00B9558B">
      <w:pPr>
        <w:pStyle w:val="ListParagraph"/>
        <w:ind w:left="1440"/>
        <w:rPr>
          <w:rFonts w:asciiTheme="minorHAnsi" w:hAnsiTheme="minorHAnsi" w:cstheme="minorHAnsi"/>
          <w:sz w:val="20"/>
          <w:szCs w:val="20"/>
        </w:rPr>
      </w:pPr>
    </w:p>
    <w:p w14:paraId="3C2E9455" w14:textId="77777777" w:rsidR="00B9558B" w:rsidRPr="003E13AE" w:rsidRDefault="00B9558B" w:rsidP="00B9558B">
      <w:pPr>
        <w:ind w:left="720"/>
        <w:rPr>
          <w:rFonts w:asciiTheme="minorHAnsi" w:hAnsiTheme="minorHAnsi" w:cstheme="minorHAnsi"/>
          <w:b/>
          <w:bCs/>
          <w:sz w:val="20"/>
          <w:szCs w:val="20"/>
        </w:rPr>
      </w:pPr>
      <w:r w:rsidRPr="003E13AE">
        <w:rPr>
          <w:rFonts w:asciiTheme="minorHAnsi" w:hAnsiTheme="minorHAnsi" w:cstheme="minorHAnsi"/>
          <w:b/>
          <w:bCs/>
          <w:sz w:val="20"/>
          <w:szCs w:val="20"/>
        </w:rPr>
        <w:t>Important Safety Reminder:</w:t>
      </w:r>
    </w:p>
    <w:p w14:paraId="61FD6522" w14:textId="77777777" w:rsidR="00B9558B" w:rsidRPr="003E13AE" w:rsidRDefault="00B9558B" w:rsidP="00B9558B">
      <w:pPr>
        <w:ind w:left="720"/>
        <w:rPr>
          <w:rFonts w:asciiTheme="minorHAnsi" w:hAnsiTheme="minorHAnsi" w:cstheme="minorHAnsi"/>
          <w:sz w:val="20"/>
          <w:szCs w:val="20"/>
        </w:rPr>
      </w:pPr>
      <w:r w:rsidRPr="003E13AE">
        <w:rPr>
          <w:rFonts w:asciiTheme="minorHAnsi" w:hAnsiTheme="minorHAnsi" w:cstheme="minorHAnsi"/>
          <w:sz w:val="20"/>
          <w:szCs w:val="20"/>
        </w:rPr>
        <w:t xml:space="preserve">Always cut away from your body. Use one hand to stabilize the heart and cut in a </w:t>
      </w:r>
      <w:r>
        <w:rPr>
          <w:rFonts w:asciiTheme="minorHAnsi" w:hAnsiTheme="minorHAnsi" w:cstheme="minorHAnsi"/>
          <w:sz w:val="20"/>
          <w:szCs w:val="20"/>
        </w:rPr>
        <w:t xml:space="preserve">                             </w:t>
      </w:r>
      <w:r w:rsidRPr="003E13AE">
        <w:rPr>
          <w:rFonts w:asciiTheme="minorHAnsi" w:hAnsiTheme="minorHAnsi" w:cstheme="minorHAnsi"/>
          <w:sz w:val="20"/>
          <w:szCs w:val="20"/>
        </w:rPr>
        <w:t xml:space="preserve">direction that moves away from your hand and body. </w:t>
      </w:r>
    </w:p>
    <w:p w14:paraId="511DA48A" w14:textId="77777777" w:rsidR="00B9558B" w:rsidRPr="003E13AE" w:rsidRDefault="00B9558B" w:rsidP="00B9558B">
      <w:pPr>
        <w:rPr>
          <w:rFonts w:asciiTheme="minorHAnsi" w:hAnsiTheme="minorHAnsi" w:cstheme="minorHAnsi"/>
          <w:b/>
          <w:bCs/>
          <w:sz w:val="20"/>
          <w:szCs w:val="20"/>
        </w:rPr>
      </w:pPr>
    </w:p>
    <w:p w14:paraId="793E1E24" w14:textId="77777777" w:rsidR="00B9558B" w:rsidRPr="003E13AE" w:rsidRDefault="00B9558B" w:rsidP="00B9558B">
      <w:pPr>
        <w:rPr>
          <w:rFonts w:asciiTheme="minorHAnsi" w:hAnsiTheme="minorHAnsi" w:cstheme="minorHAnsi"/>
          <w:b/>
          <w:bCs/>
          <w:sz w:val="20"/>
          <w:szCs w:val="20"/>
        </w:rPr>
      </w:pPr>
      <w:r w:rsidRPr="003E13AE">
        <w:rPr>
          <w:rFonts w:asciiTheme="minorHAnsi" w:hAnsiTheme="minorHAnsi" w:cstheme="minorHAnsi"/>
          <w:b/>
          <w:bCs/>
          <w:sz w:val="20"/>
          <w:szCs w:val="20"/>
        </w:rPr>
        <w:t>Activity 3: Internal Heart Anatomy</w:t>
      </w:r>
    </w:p>
    <w:p w14:paraId="5F174D60" w14:textId="77777777" w:rsidR="00B9558B" w:rsidRPr="003E13AE" w:rsidRDefault="00B9558B" w:rsidP="00B9558B">
      <w:pPr>
        <w:rPr>
          <w:rFonts w:asciiTheme="minorHAnsi" w:hAnsiTheme="minorHAnsi" w:cstheme="minorHAnsi"/>
          <w:sz w:val="20"/>
          <w:szCs w:val="20"/>
        </w:rPr>
      </w:pPr>
      <w:r w:rsidRPr="003E13AE">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701E21DF" wp14:editId="4F065136">
                <wp:simplePos x="0" y="0"/>
                <wp:positionH relativeFrom="column">
                  <wp:posOffset>5187315</wp:posOffset>
                </wp:positionH>
                <wp:positionV relativeFrom="paragraph">
                  <wp:posOffset>31115</wp:posOffset>
                </wp:positionV>
                <wp:extent cx="1381125" cy="1447800"/>
                <wp:effectExtent l="0" t="0" r="0" b="0"/>
                <wp:wrapSquare wrapText="bothSides"/>
                <wp:docPr id="1044207649" name="Text Box 1"/>
                <wp:cNvGraphicFramePr/>
                <a:graphic xmlns:a="http://schemas.openxmlformats.org/drawingml/2006/main">
                  <a:graphicData uri="http://schemas.microsoft.com/office/word/2010/wordprocessingShape">
                    <wps:wsp>
                      <wps:cNvSpPr txBox="1"/>
                      <wps:spPr>
                        <a:xfrm>
                          <a:off x="0" y="0"/>
                          <a:ext cx="1381125" cy="1447800"/>
                        </a:xfrm>
                        <a:prstGeom prst="rect">
                          <a:avLst/>
                        </a:prstGeom>
                        <a:noFill/>
                        <a:ln w="6350">
                          <a:noFill/>
                        </a:ln>
                      </wps:spPr>
                      <wps:txbx>
                        <w:txbxContent>
                          <w:p w14:paraId="24CE3CCC" w14:textId="77777777" w:rsidR="00B9558B" w:rsidRDefault="00B9558B" w:rsidP="00B9558B">
                            <w:pPr>
                              <w:jc w:val="right"/>
                              <w:rPr>
                                <w:rFonts w:ascii="Calibri" w:hAnsi="Calibri" w:cs="Calibri"/>
                                <w:sz w:val="18"/>
                                <w:szCs w:val="18"/>
                              </w:rPr>
                            </w:pPr>
                            <w:r>
                              <w:rPr>
                                <w:noProof/>
                              </w:rPr>
                              <w:drawing>
                                <wp:inline distT="0" distB="0" distL="0" distR="0" wp14:anchorId="5596F387" wp14:editId="1B0977D5">
                                  <wp:extent cx="997945" cy="1191085"/>
                                  <wp:effectExtent l="5080" t="0" r="0" b="0"/>
                                  <wp:docPr id="16071825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58846" name="Picture 1852958846"/>
                                          <pic:cNvPicPr/>
                                        </pic:nvPicPr>
                                        <pic:blipFill>
                                          <a:blip r:embed="rId19" cstate="email">
                                            <a:alphaModFix amt="70000"/>
                                            <a:extLst>
                                              <a:ext uri="{28A0092B-C50C-407E-A947-70E740481C1C}">
                                                <a14:useLocalDpi xmlns:a14="http://schemas.microsoft.com/office/drawing/2010/main" val="0"/>
                                              </a:ext>
                                            </a:extLst>
                                          </a:blip>
                                          <a:stretch>
                                            <a:fillRect/>
                                          </a:stretch>
                                        </pic:blipFill>
                                        <pic:spPr>
                                          <a:xfrm rot="5400000">
                                            <a:off x="0" y="0"/>
                                            <a:ext cx="1062637" cy="1268298"/>
                                          </a:xfrm>
                                          <a:prstGeom prst="rect">
                                            <a:avLst/>
                                          </a:prstGeom>
                                        </pic:spPr>
                                      </pic:pic>
                                    </a:graphicData>
                                  </a:graphic>
                                </wp:inline>
                              </w:drawing>
                            </w:r>
                          </w:p>
                          <w:p w14:paraId="16FF2764" w14:textId="77777777" w:rsidR="00B9558B" w:rsidRPr="00A67B10" w:rsidRDefault="00B9558B" w:rsidP="00B9558B">
                            <w:r>
                              <w:rPr>
                                <w:rFonts w:ascii="Calibri" w:hAnsi="Calibri" w:cs="Calibri"/>
                                <w:sz w:val="18"/>
                                <w:szCs w:val="18"/>
                              </w:rPr>
                              <w:t xml:space="preserve"> Fig 5. Heart internal anatomy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E21DF" id="Text Box 1" o:spid="_x0000_s1031" type="#_x0000_t202" style="position:absolute;margin-left:408.45pt;margin-top:2.45pt;width:108.7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" filled="f" stroked="f" strokeweight=".5pt">
                <v:textbox>
                  <w:txbxContent>
                    <w:p w14:paraId="24CE3CCC" w14:textId="77777777" w:rsidR="00B9558B" w:rsidRDefault="00B9558B" w:rsidP="00B9558B">
                      <w:pPr>
                        <w:jc w:val="right"/>
                        <w:rPr>
                          <w:rFonts w:ascii="Calibri" w:hAnsi="Calibri" w:cs="Calibri"/>
                          <w:sz w:val="18"/>
                          <w:szCs w:val="18"/>
                        </w:rPr>
                      </w:pPr>
                      <w:r>
                        <w:rPr>
                          <w:noProof/>
                        </w:rPr>
                        <w:drawing>
                          <wp:inline distT="0" distB="0" distL="0" distR="0" wp14:anchorId="5596F387" wp14:editId="1B0977D5">
                            <wp:extent cx="997945" cy="1191085"/>
                            <wp:effectExtent l="5080" t="0" r="0" b="0"/>
                            <wp:docPr id="16071825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58846" name="Picture 1852958846"/>
                                    <pic:cNvPicPr/>
                                  </pic:nvPicPr>
                                  <pic:blipFill>
                                    <a:blip r:embed="rId20" cstate="email">
                                      <a:alphaModFix amt="70000"/>
                                      <a:extLst>
                                        <a:ext uri="{28A0092B-C50C-407E-A947-70E740481C1C}">
                                          <a14:useLocalDpi xmlns:a14="http://schemas.microsoft.com/office/drawing/2010/main" val="0"/>
                                        </a:ext>
                                      </a:extLst>
                                    </a:blip>
                                    <a:stretch>
                                      <a:fillRect/>
                                    </a:stretch>
                                  </pic:blipFill>
                                  <pic:spPr>
                                    <a:xfrm rot="5400000">
                                      <a:off x="0" y="0"/>
                                      <a:ext cx="1062637" cy="1268298"/>
                                    </a:xfrm>
                                    <a:prstGeom prst="rect">
                                      <a:avLst/>
                                    </a:prstGeom>
                                  </pic:spPr>
                                </pic:pic>
                              </a:graphicData>
                            </a:graphic>
                          </wp:inline>
                        </w:drawing>
                      </w:r>
                    </w:p>
                    <w:p w14:paraId="16FF2764" w14:textId="77777777" w:rsidR="00B9558B" w:rsidRPr="00A67B10" w:rsidRDefault="00B9558B" w:rsidP="00B9558B">
                      <w:r>
                        <w:rPr>
                          <w:rFonts w:ascii="Calibri" w:hAnsi="Calibri" w:cs="Calibri"/>
                          <w:sz w:val="18"/>
                          <w:szCs w:val="18"/>
                        </w:rPr>
                        <w:t xml:space="preserve"> Fig 5. Heart internal anatomy</w:t>
                      </w:r>
                    </w:p>
                  </w:txbxContent>
                </v:textbox>
                <w10:wrap type="square"/>
              </v:shape>
            </w:pict>
          </mc:Fallback>
        </mc:AlternateContent>
      </w:r>
    </w:p>
    <w:p w14:paraId="1C005749" w14:textId="77777777" w:rsidR="00B9558B" w:rsidRPr="003E13AE" w:rsidRDefault="00B9558B" w:rsidP="00B9558B">
      <w:pPr>
        <w:rPr>
          <w:rFonts w:asciiTheme="minorHAnsi" w:hAnsiTheme="minorHAnsi" w:cstheme="minorHAnsi"/>
          <w:sz w:val="20"/>
          <w:szCs w:val="20"/>
        </w:rPr>
      </w:pPr>
      <w:r w:rsidRPr="003E13AE">
        <w:rPr>
          <w:rFonts w:asciiTheme="minorHAnsi" w:hAnsiTheme="minorHAnsi" w:cstheme="minorHAnsi"/>
          <w:sz w:val="20"/>
          <w:szCs w:val="20"/>
        </w:rPr>
        <w:t xml:space="preserve">Carefully open the incision until the left atrioventricular (bicuspid/mitral) valve is visible.  Examine its structure and note the presence of two cusps. (See Figure </w:t>
      </w:r>
      <w:r>
        <w:rPr>
          <w:rFonts w:asciiTheme="minorHAnsi" w:hAnsiTheme="minorHAnsi" w:cstheme="minorHAnsi"/>
          <w:sz w:val="20"/>
          <w:szCs w:val="20"/>
        </w:rPr>
        <w:t>5</w:t>
      </w:r>
      <w:r w:rsidRPr="003E13AE">
        <w:rPr>
          <w:rFonts w:asciiTheme="minorHAnsi" w:hAnsiTheme="minorHAnsi" w:cstheme="minorHAnsi"/>
          <w:sz w:val="20"/>
          <w:szCs w:val="20"/>
        </w:rPr>
        <w:t>)</w:t>
      </w:r>
      <w:r w:rsidRPr="003E13AE">
        <w:rPr>
          <w:rFonts w:asciiTheme="minorHAnsi" w:hAnsiTheme="minorHAnsi" w:cstheme="minorHAnsi"/>
          <w:sz w:val="20"/>
          <w:szCs w:val="20"/>
        </w:rPr>
        <w:tab/>
      </w:r>
    </w:p>
    <w:p w14:paraId="54214537" w14:textId="77777777" w:rsidR="00B9558B" w:rsidRPr="003E13AE" w:rsidRDefault="00B9558B" w:rsidP="00B9558B">
      <w:pPr>
        <w:pStyle w:val="ListParagraph"/>
        <w:ind w:firstLine="1520"/>
        <w:rPr>
          <w:rFonts w:asciiTheme="minorHAnsi" w:hAnsiTheme="minorHAnsi" w:cstheme="minorHAnsi"/>
          <w:sz w:val="20"/>
          <w:szCs w:val="20"/>
        </w:rPr>
      </w:pPr>
    </w:p>
    <w:p w14:paraId="1B692394" w14:textId="77777777" w:rsidR="00B9558B" w:rsidRPr="00241D0F" w:rsidRDefault="00B9558B" w:rsidP="00B9558B">
      <w:pPr>
        <w:pStyle w:val="ListParagraph"/>
        <w:numPr>
          <w:ilvl w:val="0"/>
          <w:numId w:val="18"/>
        </w:numPr>
        <w:rPr>
          <w:rFonts w:asciiTheme="minorHAnsi" w:hAnsiTheme="minorHAnsi" w:cstheme="minorHAnsi"/>
          <w:sz w:val="20"/>
          <w:szCs w:val="20"/>
        </w:rPr>
      </w:pPr>
      <w:r w:rsidRPr="00241D0F">
        <w:rPr>
          <w:rFonts w:asciiTheme="minorHAnsi" w:hAnsiTheme="minorHAnsi" w:cstheme="minorHAnsi"/>
          <w:sz w:val="20"/>
          <w:szCs w:val="20"/>
        </w:rPr>
        <w:t xml:space="preserve">Identify the strings-like structures that are attached to the valve cusps:  ________________. The same strings are connected to the triangular-shaped muscle extensions of trabeculae </w:t>
      </w:r>
      <w:proofErr w:type="spellStart"/>
      <w:r w:rsidRPr="00241D0F">
        <w:rPr>
          <w:rFonts w:asciiTheme="minorHAnsi" w:hAnsiTheme="minorHAnsi" w:cstheme="minorHAnsi"/>
          <w:sz w:val="20"/>
          <w:szCs w:val="20"/>
        </w:rPr>
        <w:t>carneae</w:t>
      </w:r>
      <w:proofErr w:type="spellEnd"/>
      <w:r w:rsidRPr="00241D0F">
        <w:rPr>
          <w:rFonts w:asciiTheme="minorHAnsi" w:hAnsiTheme="minorHAnsi" w:cstheme="minorHAnsi"/>
          <w:sz w:val="20"/>
          <w:szCs w:val="20"/>
        </w:rPr>
        <w:t xml:space="preserve">, called ________________ muscles. </w:t>
      </w:r>
    </w:p>
    <w:p w14:paraId="2B869B04" w14:textId="77777777" w:rsidR="00B9558B" w:rsidRPr="003E13AE" w:rsidRDefault="00B9558B" w:rsidP="00B9558B">
      <w:pPr>
        <w:rPr>
          <w:rFonts w:asciiTheme="minorHAnsi" w:hAnsiTheme="minorHAnsi" w:cstheme="minorHAnsi"/>
          <w:sz w:val="20"/>
          <w:szCs w:val="20"/>
        </w:rPr>
      </w:pPr>
    </w:p>
    <w:p w14:paraId="65F5AF69" w14:textId="77777777" w:rsidR="00B9558B" w:rsidRDefault="00B9558B" w:rsidP="00B9558B">
      <w:pPr>
        <w:rPr>
          <w:rFonts w:asciiTheme="minorHAnsi" w:hAnsiTheme="minorHAnsi" w:cstheme="minorHAnsi"/>
          <w:sz w:val="20"/>
          <w:szCs w:val="20"/>
        </w:rPr>
      </w:pPr>
    </w:p>
    <w:p w14:paraId="1D572983" w14:textId="77777777" w:rsidR="00B9558B" w:rsidRDefault="00B9558B" w:rsidP="00B9558B">
      <w:pPr>
        <w:rPr>
          <w:rFonts w:asciiTheme="minorHAnsi" w:hAnsiTheme="minorHAnsi" w:cstheme="minorHAnsi"/>
          <w:sz w:val="20"/>
          <w:szCs w:val="20"/>
        </w:rPr>
      </w:pPr>
    </w:p>
    <w:p w14:paraId="33E03C51" w14:textId="77777777" w:rsidR="00B9558B" w:rsidRDefault="00B9558B" w:rsidP="00B9558B">
      <w:pPr>
        <w:rPr>
          <w:rFonts w:asciiTheme="minorHAnsi" w:hAnsiTheme="minorHAnsi" w:cstheme="minorHAnsi"/>
          <w:sz w:val="20"/>
          <w:szCs w:val="20"/>
        </w:rPr>
      </w:pPr>
    </w:p>
    <w:p w14:paraId="3C76ABF8" w14:textId="77777777" w:rsidR="00B9558B" w:rsidRDefault="00B9558B" w:rsidP="00B9558B">
      <w:pPr>
        <w:rPr>
          <w:rFonts w:asciiTheme="minorHAnsi" w:hAnsiTheme="minorHAnsi" w:cstheme="minorHAnsi"/>
          <w:sz w:val="20"/>
          <w:szCs w:val="20"/>
        </w:rPr>
      </w:pPr>
    </w:p>
    <w:p w14:paraId="2FB019F1" w14:textId="77777777" w:rsidR="00B9558B" w:rsidRDefault="00B9558B" w:rsidP="00B9558B">
      <w:pPr>
        <w:rPr>
          <w:rFonts w:asciiTheme="minorHAnsi" w:hAnsiTheme="minorHAnsi" w:cstheme="minorHAnsi"/>
          <w:sz w:val="20"/>
          <w:szCs w:val="20"/>
        </w:rPr>
      </w:pPr>
    </w:p>
    <w:p w14:paraId="11E00C05" w14:textId="77777777" w:rsidR="00B9558B" w:rsidRPr="003E13AE" w:rsidRDefault="00B9558B" w:rsidP="00B9558B">
      <w:pPr>
        <w:rPr>
          <w:rFonts w:asciiTheme="minorHAnsi" w:hAnsiTheme="minorHAnsi" w:cstheme="minorHAnsi"/>
          <w:sz w:val="20"/>
          <w:szCs w:val="20"/>
        </w:rPr>
      </w:pPr>
      <w:r w:rsidRPr="003E13AE">
        <w:rPr>
          <w:rFonts w:asciiTheme="minorHAnsi" w:hAnsiTheme="minorHAnsi" w:cstheme="minorHAnsi"/>
          <w:sz w:val="20"/>
          <w:szCs w:val="20"/>
        </w:rPr>
        <w:t>Analysis &amp; Reflection Questions</w:t>
      </w:r>
    </w:p>
    <w:p w14:paraId="5B39CAA5" w14:textId="77777777" w:rsidR="00B9558B" w:rsidRPr="003E13AE" w:rsidRDefault="00B9558B" w:rsidP="00B9558B">
      <w:pPr>
        <w:rPr>
          <w:rFonts w:asciiTheme="minorHAnsi" w:hAnsiTheme="minorHAnsi" w:cstheme="minorHAnsi"/>
          <w:sz w:val="20"/>
          <w:szCs w:val="20"/>
        </w:rPr>
      </w:pPr>
    </w:p>
    <w:p w14:paraId="532009EF" w14:textId="77777777" w:rsidR="00B9558B" w:rsidRPr="00241D0F" w:rsidRDefault="00B9558B" w:rsidP="00B9558B">
      <w:pPr>
        <w:pStyle w:val="ListParagraph"/>
        <w:numPr>
          <w:ilvl w:val="0"/>
          <w:numId w:val="18"/>
        </w:numPr>
        <w:rPr>
          <w:rFonts w:asciiTheme="minorHAnsi" w:hAnsiTheme="minorHAnsi" w:cstheme="minorHAnsi"/>
          <w:sz w:val="20"/>
          <w:szCs w:val="20"/>
        </w:rPr>
      </w:pPr>
      <w:r w:rsidRPr="00241D0F">
        <w:rPr>
          <w:rFonts w:asciiTheme="minorHAnsi" w:hAnsiTheme="minorHAnsi" w:cstheme="minorHAnsi"/>
          <w:sz w:val="20"/>
          <w:szCs w:val="20"/>
        </w:rPr>
        <w:lastRenderedPageBreak/>
        <w:t>Why do you think that the chordae tendineae are attached to the inferior part of the valve                                                  cusps?  How does this placement support their function?</w:t>
      </w:r>
    </w:p>
    <w:p w14:paraId="0F2A088B" w14:textId="77777777" w:rsidR="00B9558B" w:rsidRPr="003E13AE" w:rsidRDefault="00B9558B" w:rsidP="00B9558B">
      <w:pPr>
        <w:pStyle w:val="ListParagraph"/>
        <w:rPr>
          <w:rFonts w:asciiTheme="minorHAnsi" w:hAnsiTheme="minorHAnsi" w:cstheme="minorHAnsi"/>
          <w:sz w:val="20"/>
          <w:szCs w:val="20"/>
        </w:rPr>
      </w:pPr>
    </w:p>
    <w:p w14:paraId="5A96737E" w14:textId="77777777" w:rsidR="00B9558B" w:rsidRPr="003E13AE" w:rsidRDefault="00B9558B" w:rsidP="00B9558B">
      <w:pPr>
        <w:pStyle w:val="ListParagraph"/>
        <w:rPr>
          <w:rFonts w:asciiTheme="minorHAnsi" w:hAnsiTheme="minorHAnsi" w:cstheme="minorHAnsi"/>
          <w:sz w:val="20"/>
          <w:szCs w:val="20"/>
        </w:rPr>
      </w:pPr>
    </w:p>
    <w:p w14:paraId="58D98F0D" w14:textId="77777777" w:rsidR="00B9558B" w:rsidRPr="003E13AE" w:rsidRDefault="00B9558B" w:rsidP="00B9558B">
      <w:pPr>
        <w:pStyle w:val="ListParagraph"/>
        <w:rPr>
          <w:rFonts w:asciiTheme="minorHAnsi" w:hAnsiTheme="minorHAnsi" w:cstheme="minorHAnsi"/>
          <w:sz w:val="20"/>
          <w:szCs w:val="20"/>
        </w:rPr>
      </w:pPr>
    </w:p>
    <w:p w14:paraId="2D51BD3E" w14:textId="77777777" w:rsidR="00B9558B" w:rsidRPr="003E13AE" w:rsidRDefault="00B9558B" w:rsidP="00B9558B">
      <w:pPr>
        <w:pStyle w:val="ListParagraph"/>
        <w:rPr>
          <w:rFonts w:asciiTheme="minorHAnsi" w:hAnsiTheme="minorHAnsi" w:cstheme="minorHAnsi"/>
          <w:sz w:val="20"/>
          <w:szCs w:val="20"/>
        </w:rPr>
      </w:pPr>
    </w:p>
    <w:p w14:paraId="33D5ACFF" w14:textId="77777777" w:rsidR="00B9558B" w:rsidRPr="003E13AE" w:rsidRDefault="00B9558B" w:rsidP="00B9558B">
      <w:pPr>
        <w:pStyle w:val="ListParagraph"/>
        <w:rPr>
          <w:rFonts w:asciiTheme="minorHAnsi" w:hAnsiTheme="minorHAnsi" w:cstheme="minorHAnsi"/>
          <w:sz w:val="20"/>
          <w:szCs w:val="20"/>
        </w:rPr>
      </w:pPr>
    </w:p>
    <w:p w14:paraId="275A7254"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Explain how the papillary muscles help control the movement of the chordae tendineae. </w:t>
      </w:r>
    </w:p>
    <w:p w14:paraId="53E0C320" w14:textId="77777777" w:rsidR="00B9558B" w:rsidRPr="003E13AE" w:rsidRDefault="00B9558B" w:rsidP="00B9558B">
      <w:pPr>
        <w:pStyle w:val="ListParagraph"/>
        <w:rPr>
          <w:rFonts w:asciiTheme="minorHAnsi" w:hAnsiTheme="minorHAnsi" w:cstheme="minorHAnsi"/>
          <w:sz w:val="20"/>
          <w:szCs w:val="20"/>
        </w:rPr>
      </w:pPr>
    </w:p>
    <w:p w14:paraId="70AA8ED2" w14:textId="77777777" w:rsidR="00B9558B" w:rsidRPr="003E13AE" w:rsidRDefault="00B9558B" w:rsidP="00B9558B">
      <w:pPr>
        <w:pStyle w:val="ListParagraph"/>
        <w:rPr>
          <w:rFonts w:asciiTheme="minorHAnsi" w:hAnsiTheme="minorHAnsi" w:cstheme="minorHAnsi"/>
          <w:sz w:val="20"/>
          <w:szCs w:val="20"/>
        </w:rPr>
      </w:pPr>
    </w:p>
    <w:p w14:paraId="5A35F337" w14:textId="77777777" w:rsidR="00B9558B" w:rsidRPr="003E13AE" w:rsidRDefault="00B9558B" w:rsidP="00B9558B">
      <w:pPr>
        <w:pStyle w:val="ListParagraph"/>
        <w:rPr>
          <w:rFonts w:asciiTheme="minorHAnsi" w:hAnsiTheme="minorHAnsi" w:cstheme="minorHAnsi"/>
          <w:sz w:val="20"/>
          <w:szCs w:val="20"/>
        </w:rPr>
      </w:pPr>
    </w:p>
    <w:p w14:paraId="62C07898" w14:textId="77777777" w:rsidR="00B9558B" w:rsidRPr="003E13AE" w:rsidRDefault="00B9558B" w:rsidP="00B9558B">
      <w:pPr>
        <w:pStyle w:val="ListParagraph"/>
        <w:rPr>
          <w:rFonts w:asciiTheme="minorHAnsi" w:hAnsiTheme="minorHAnsi" w:cstheme="minorHAnsi"/>
          <w:sz w:val="20"/>
          <w:szCs w:val="20"/>
        </w:rPr>
      </w:pPr>
    </w:p>
    <w:p w14:paraId="0CDF437A" w14:textId="77777777" w:rsidR="00B9558B" w:rsidRPr="003E13AE" w:rsidRDefault="00B9558B" w:rsidP="00B9558B">
      <w:pPr>
        <w:pStyle w:val="ListParagraph"/>
        <w:rPr>
          <w:rFonts w:asciiTheme="minorHAnsi" w:hAnsiTheme="minorHAnsi" w:cstheme="minorHAnsi"/>
          <w:sz w:val="20"/>
          <w:szCs w:val="20"/>
        </w:rPr>
      </w:pPr>
    </w:p>
    <w:p w14:paraId="6C2C5424" w14:textId="77777777" w:rsidR="00B9558B" w:rsidRPr="003E13AE" w:rsidRDefault="00B9558B" w:rsidP="00B9558B">
      <w:pPr>
        <w:pStyle w:val="ListParagraph"/>
        <w:rPr>
          <w:rFonts w:asciiTheme="minorHAnsi" w:hAnsiTheme="minorHAnsi" w:cstheme="minorHAnsi"/>
          <w:sz w:val="20"/>
          <w:szCs w:val="20"/>
        </w:rPr>
      </w:pPr>
    </w:p>
    <w:p w14:paraId="7BA4EB73" w14:textId="77777777" w:rsidR="00B9558B" w:rsidRPr="003E13AE" w:rsidRDefault="00B9558B" w:rsidP="00B9558B">
      <w:pPr>
        <w:pStyle w:val="ListParagraph"/>
        <w:rPr>
          <w:rFonts w:asciiTheme="minorHAnsi" w:hAnsiTheme="minorHAnsi" w:cstheme="minorHAnsi"/>
          <w:sz w:val="20"/>
          <w:szCs w:val="20"/>
        </w:rPr>
      </w:pPr>
    </w:p>
    <w:p w14:paraId="00E99D15"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What could happen if the papillary muscle is torn? How might this affect valve function?</w:t>
      </w:r>
    </w:p>
    <w:p w14:paraId="1D3BDD50" w14:textId="77777777" w:rsidR="00B9558B" w:rsidRPr="003E13AE" w:rsidRDefault="00B9558B" w:rsidP="00B9558B">
      <w:pPr>
        <w:pStyle w:val="ListParagraph"/>
        <w:rPr>
          <w:rFonts w:asciiTheme="minorHAnsi" w:hAnsiTheme="minorHAnsi" w:cstheme="minorHAnsi"/>
          <w:sz w:val="20"/>
          <w:szCs w:val="20"/>
        </w:rPr>
      </w:pPr>
    </w:p>
    <w:p w14:paraId="1CA5FFC3" w14:textId="77777777" w:rsidR="00B9558B" w:rsidRPr="003E13AE" w:rsidRDefault="00B9558B" w:rsidP="00B9558B">
      <w:pPr>
        <w:pStyle w:val="ListParagraph"/>
        <w:rPr>
          <w:rFonts w:asciiTheme="minorHAnsi" w:hAnsiTheme="minorHAnsi" w:cstheme="minorHAnsi"/>
          <w:sz w:val="20"/>
          <w:szCs w:val="20"/>
        </w:rPr>
      </w:pPr>
    </w:p>
    <w:p w14:paraId="27519593" w14:textId="77777777" w:rsidR="00B9558B" w:rsidRPr="003E13AE" w:rsidRDefault="00B9558B" w:rsidP="00B9558B">
      <w:pPr>
        <w:pStyle w:val="ListParagraph"/>
        <w:rPr>
          <w:rFonts w:asciiTheme="minorHAnsi" w:hAnsiTheme="minorHAnsi" w:cstheme="minorHAnsi"/>
          <w:sz w:val="20"/>
          <w:szCs w:val="20"/>
        </w:rPr>
      </w:pPr>
    </w:p>
    <w:p w14:paraId="7FE3ED4C" w14:textId="77777777" w:rsidR="00B9558B" w:rsidRPr="003E13AE" w:rsidRDefault="00B9558B" w:rsidP="00B9558B">
      <w:pPr>
        <w:pStyle w:val="ListParagraph"/>
        <w:rPr>
          <w:rFonts w:asciiTheme="minorHAnsi" w:hAnsiTheme="minorHAnsi" w:cstheme="minorHAnsi"/>
          <w:sz w:val="20"/>
          <w:szCs w:val="20"/>
        </w:rPr>
      </w:pPr>
    </w:p>
    <w:p w14:paraId="66136A57" w14:textId="77777777" w:rsidR="00B9558B" w:rsidRPr="003E13AE" w:rsidRDefault="00B9558B" w:rsidP="00B9558B">
      <w:pPr>
        <w:pStyle w:val="ListParagraph"/>
        <w:rPr>
          <w:rFonts w:asciiTheme="minorHAnsi" w:hAnsiTheme="minorHAnsi" w:cstheme="minorHAnsi"/>
          <w:sz w:val="20"/>
          <w:szCs w:val="20"/>
        </w:rPr>
      </w:pPr>
    </w:p>
    <w:p w14:paraId="11E37914"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Observe the wall thickening of the heart chambers. Make note of any significant differences.</w:t>
      </w:r>
    </w:p>
    <w:p w14:paraId="5EA8B633" w14:textId="77777777" w:rsidR="00B9558B" w:rsidRPr="003E13AE" w:rsidRDefault="00B9558B" w:rsidP="00B9558B">
      <w:pPr>
        <w:pStyle w:val="ListParagraph"/>
        <w:rPr>
          <w:rFonts w:asciiTheme="minorHAnsi" w:hAnsiTheme="minorHAnsi" w:cstheme="minorHAnsi"/>
          <w:sz w:val="20"/>
          <w:szCs w:val="20"/>
        </w:rPr>
      </w:pPr>
    </w:p>
    <w:p w14:paraId="0962BCBD" w14:textId="77777777" w:rsidR="00B9558B" w:rsidRPr="003E13AE" w:rsidRDefault="00B9558B" w:rsidP="00B9558B">
      <w:pPr>
        <w:pStyle w:val="ListParagraph"/>
        <w:rPr>
          <w:rFonts w:asciiTheme="minorHAnsi" w:hAnsiTheme="minorHAnsi" w:cstheme="minorHAnsi"/>
          <w:sz w:val="20"/>
          <w:szCs w:val="20"/>
        </w:rPr>
      </w:pPr>
    </w:p>
    <w:p w14:paraId="2BEF5BF4" w14:textId="77777777" w:rsidR="00B9558B" w:rsidRPr="003E13AE" w:rsidRDefault="00B9558B" w:rsidP="00B9558B">
      <w:pPr>
        <w:pStyle w:val="ListParagraph"/>
        <w:rPr>
          <w:rFonts w:asciiTheme="minorHAnsi" w:hAnsiTheme="minorHAnsi" w:cstheme="minorHAnsi"/>
          <w:sz w:val="20"/>
          <w:szCs w:val="20"/>
        </w:rPr>
      </w:pPr>
    </w:p>
    <w:p w14:paraId="18A76973" w14:textId="77777777" w:rsidR="00B9558B" w:rsidRPr="003E13AE" w:rsidRDefault="00B9558B" w:rsidP="00B9558B">
      <w:pPr>
        <w:pStyle w:val="ListParagraph"/>
        <w:rPr>
          <w:rFonts w:asciiTheme="minorHAnsi" w:hAnsiTheme="minorHAnsi" w:cstheme="minorHAnsi"/>
          <w:sz w:val="20"/>
          <w:szCs w:val="20"/>
        </w:rPr>
      </w:pPr>
    </w:p>
    <w:p w14:paraId="69851107" w14:textId="77777777" w:rsidR="00B9558B" w:rsidRPr="003E13AE" w:rsidRDefault="00B9558B" w:rsidP="00B9558B">
      <w:pPr>
        <w:pStyle w:val="ListParagraph"/>
        <w:rPr>
          <w:rFonts w:asciiTheme="minorHAnsi" w:hAnsiTheme="minorHAnsi" w:cstheme="minorHAnsi"/>
          <w:sz w:val="20"/>
          <w:szCs w:val="20"/>
        </w:rPr>
      </w:pPr>
    </w:p>
    <w:p w14:paraId="30EB38D9" w14:textId="77777777" w:rsidR="00B9558B" w:rsidRPr="003E13AE" w:rsidRDefault="00B9558B" w:rsidP="00B9558B">
      <w:pPr>
        <w:pStyle w:val="ListParagraph"/>
        <w:rPr>
          <w:rFonts w:asciiTheme="minorHAnsi" w:hAnsiTheme="minorHAnsi" w:cstheme="minorHAnsi"/>
          <w:sz w:val="20"/>
          <w:szCs w:val="20"/>
        </w:rPr>
      </w:pPr>
    </w:p>
    <w:p w14:paraId="4AF0A79C"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 Explore the interventricular septum. </w:t>
      </w:r>
    </w:p>
    <w:p w14:paraId="0D5AF027" w14:textId="77777777" w:rsidR="00B9558B" w:rsidRPr="003E13AE" w:rsidRDefault="00B9558B" w:rsidP="00B9558B">
      <w:pPr>
        <w:pStyle w:val="ListParagraph"/>
        <w:rPr>
          <w:rFonts w:asciiTheme="minorHAnsi" w:hAnsiTheme="minorHAnsi" w:cstheme="minorHAnsi"/>
          <w:sz w:val="20"/>
          <w:szCs w:val="20"/>
        </w:rPr>
      </w:pPr>
    </w:p>
    <w:p w14:paraId="74BBD1E5" w14:textId="77777777" w:rsidR="00B9558B" w:rsidRDefault="00B9558B" w:rsidP="00B9558B">
      <w:pPr>
        <w:pStyle w:val="ListParagraph"/>
        <w:numPr>
          <w:ilvl w:val="0"/>
          <w:numId w:val="19"/>
        </w:numPr>
        <w:rPr>
          <w:rFonts w:asciiTheme="minorHAnsi" w:hAnsiTheme="minorHAnsi" w:cstheme="minorHAnsi"/>
          <w:sz w:val="20"/>
          <w:szCs w:val="20"/>
        </w:rPr>
      </w:pPr>
      <w:r w:rsidRPr="00241D0F">
        <w:rPr>
          <w:rFonts w:asciiTheme="minorHAnsi" w:hAnsiTheme="minorHAnsi" w:cstheme="minorHAnsi"/>
          <w:sz w:val="20"/>
          <w:szCs w:val="20"/>
        </w:rPr>
        <w:t xml:space="preserve">What unseen conduction structure(s) are located here? </w:t>
      </w:r>
    </w:p>
    <w:p w14:paraId="64703434" w14:textId="77777777" w:rsidR="00B9558B" w:rsidRDefault="00B9558B" w:rsidP="00B9558B">
      <w:pPr>
        <w:rPr>
          <w:rFonts w:asciiTheme="minorHAnsi" w:hAnsiTheme="minorHAnsi" w:cstheme="minorHAnsi"/>
          <w:sz w:val="20"/>
          <w:szCs w:val="20"/>
        </w:rPr>
      </w:pPr>
    </w:p>
    <w:p w14:paraId="3F8F8C07" w14:textId="77777777" w:rsidR="00B9558B" w:rsidRDefault="00B9558B" w:rsidP="00B9558B">
      <w:pPr>
        <w:rPr>
          <w:rFonts w:asciiTheme="minorHAnsi" w:hAnsiTheme="minorHAnsi" w:cstheme="minorHAnsi"/>
          <w:sz w:val="20"/>
          <w:szCs w:val="20"/>
        </w:rPr>
      </w:pPr>
    </w:p>
    <w:p w14:paraId="00FBB9EB" w14:textId="77777777" w:rsidR="00B9558B" w:rsidRDefault="00B9558B" w:rsidP="00B9558B">
      <w:pPr>
        <w:rPr>
          <w:rFonts w:asciiTheme="minorHAnsi" w:hAnsiTheme="minorHAnsi" w:cstheme="minorHAnsi"/>
          <w:sz w:val="20"/>
          <w:szCs w:val="20"/>
        </w:rPr>
      </w:pPr>
    </w:p>
    <w:p w14:paraId="541829E3" w14:textId="77777777" w:rsidR="00B9558B" w:rsidRDefault="00B9558B" w:rsidP="00B9558B">
      <w:pPr>
        <w:rPr>
          <w:rFonts w:asciiTheme="minorHAnsi" w:hAnsiTheme="minorHAnsi" w:cstheme="minorHAnsi"/>
          <w:sz w:val="20"/>
          <w:szCs w:val="20"/>
        </w:rPr>
      </w:pPr>
    </w:p>
    <w:p w14:paraId="3E0BC82D" w14:textId="77777777" w:rsidR="00B9558B" w:rsidRPr="00241D0F" w:rsidRDefault="00B9558B" w:rsidP="00B9558B">
      <w:pPr>
        <w:rPr>
          <w:rFonts w:asciiTheme="minorHAnsi" w:hAnsiTheme="minorHAnsi" w:cstheme="minorHAnsi"/>
          <w:sz w:val="20"/>
          <w:szCs w:val="20"/>
        </w:rPr>
      </w:pPr>
    </w:p>
    <w:p w14:paraId="650B3C10" w14:textId="77777777" w:rsidR="00B9558B" w:rsidRPr="00241D0F" w:rsidRDefault="00B9558B" w:rsidP="00B9558B">
      <w:pPr>
        <w:pStyle w:val="ListParagraph"/>
        <w:numPr>
          <w:ilvl w:val="0"/>
          <w:numId w:val="19"/>
        </w:numPr>
        <w:rPr>
          <w:rFonts w:asciiTheme="minorHAnsi" w:hAnsiTheme="minorHAnsi" w:cstheme="minorHAnsi"/>
          <w:sz w:val="20"/>
          <w:szCs w:val="20"/>
        </w:rPr>
      </w:pPr>
      <w:r w:rsidRPr="00241D0F">
        <w:rPr>
          <w:rFonts w:asciiTheme="minorHAnsi" w:hAnsiTheme="minorHAnsi" w:cstheme="minorHAnsi"/>
          <w:sz w:val="20"/>
          <w:szCs w:val="20"/>
        </w:rPr>
        <w:t>Name one function of the interventricular septum.</w:t>
      </w:r>
    </w:p>
    <w:p w14:paraId="7B0C2A38" w14:textId="77777777" w:rsidR="00B9558B" w:rsidRPr="003E13AE" w:rsidRDefault="00B9558B" w:rsidP="00B9558B">
      <w:pPr>
        <w:rPr>
          <w:rFonts w:asciiTheme="minorHAnsi" w:hAnsiTheme="minorHAnsi" w:cstheme="minorHAnsi"/>
          <w:sz w:val="20"/>
          <w:szCs w:val="20"/>
        </w:rPr>
      </w:pPr>
    </w:p>
    <w:p w14:paraId="1CBCA294" w14:textId="77777777" w:rsidR="00B9558B" w:rsidRPr="003E13AE" w:rsidRDefault="00B9558B" w:rsidP="00B9558B">
      <w:pPr>
        <w:rPr>
          <w:rFonts w:asciiTheme="minorHAnsi" w:hAnsiTheme="minorHAnsi" w:cstheme="minorHAnsi"/>
          <w:sz w:val="20"/>
          <w:szCs w:val="20"/>
        </w:rPr>
      </w:pPr>
    </w:p>
    <w:p w14:paraId="0BB5C164" w14:textId="77777777" w:rsidR="00B9558B" w:rsidRPr="003E13AE" w:rsidRDefault="00B9558B" w:rsidP="00B9558B">
      <w:pPr>
        <w:rPr>
          <w:rFonts w:asciiTheme="minorHAnsi" w:hAnsiTheme="minorHAnsi" w:cstheme="minorHAnsi"/>
          <w:sz w:val="20"/>
          <w:szCs w:val="20"/>
        </w:rPr>
      </w:pPr>
    </w:p>
    <w:p w14:paraId="56C8C097"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Identify the aortic valve. Can you see its cusps? Use anatomical terms to describe its position.</w:t>
      </w:r>
    </w:p>
    <w:p w14:paraId="6E914196" w14:textId="77777777" w:rsidR="00B9558B" w:rsidRPr="003E13AE" w:rsidRDefault="00B9558B" w:rsidP="00B9558B">
      <w:pPr>
        <w:pStyle w:val="ListParagraph"/>
        <w:rPr>
          <w:rFonts w:asciiTheme="minorHAnsi" w:hAnsiTheme="minorHAnsi" w:cstheme="minorHAnsi"/>
          <w:sz w:val="20"/>
          <w:szCs w:val="20"/>
        </w:rPr>
      </w:pPr>
    </w:p>
    <w:p w14:paraId="558E0470" w14:textId="77777777" w:rsidR="00B9558B" w:rsidRDefault="00B9558B" w:rsidP="00B9558B">
      <w:pPr>
        <w:pStyle w:val="ListParagraph"/>
        <w:numPr>
          <w:ilvl w:val="0"/>
          <w:numId w:val="20"/>
        </w:numPr>
        <w:rPr>
          <w:rFonts w:asciiTheme="minorHAnsi" w:hAnsiTheme="minorHAnsi" w:cstheme="minorHAnsi"/>
          <w:sz w:val="20"/>
          <w:szCs w:val="20"/>
        </w:rPr>
      </w:pPr>
      <w:r w:rsidRPr="00241D0F">
        <w:rPr>
          <w:rFonts w:asciiTheme="minorHAnsi" w:hAnsiTheme="minorHAnsi" w:cstheme="minorHAnsi"/>
          <w:sz w:val="20"/>
          <w:szCs w:val="20"/>
        </w:rPr>
        <w:t>Can you see its cusps?</w:t>
      </w:r>
    </w:p>
    <w:p w14:paraId="444D1A93" w14:textId="77777777" w:rsidR="00B9558B" w:rsidRDefault="00B9558B" w:rsidP="00B9558B">
      <w:pPr>
        <w:rPr>
          <w:rFonts w:asciiTheme="minorHAnsi" w:hAnsiTheme="minorHAnsi" w:cstheme="minorHAnsi"/>
          <w:sz w:val="20"/>
          <w:szCs w:val="20"/>
        </w:rPr>
      </w:pPr>
    </w:p>
    <w:p w14:paraId="5D0143BB" w14:textId="77777777" w:rsidR="00B9558B" w:rsidRDefault="00B9558B" w:rsidP="00B9558B">
      <w:pPr>
        <w:rPr>
          <w:rFonts w:asciiTheme="minorHAnsi" w:hAnsiTheme="minorHAnsi" w:cstheme="minorHAnsi"/>
          <w:sz w:val="20"/>
          <w:szCs w:val="20"/>
        </w:rPr>
      </w:pPr>
    </w:p>
    <w:p w14:paraId="14903DF8" w14:textId="77777777" w:rsidR="00B9558B" w:rsidRPr="00241D0F" w:rsidRDefault="00B9558B" w:rsidP="00B9558B">
      <w:pPr>
        <w:rPr>
          <w:rFonts w:asciiTheme="minorHAnsi" w:hAnsiTheme="minorHAnsi" w:cstheme="minorHAnsi"/>
          <w:sz w:val="20"/>
          <w:szCs w:val="20"/>
        </w:rPr>
      </w:pPr>
    </w:p>
    <w:p w14:paraId="7CA60F2F" w14:textId="77777777" w:rsidR="00B9558B" w:rsidRPr="00241D0F" w:rsidRDefault="00B9558B" w:rsidP="00B9558B">
      <w:pPr>
        <w:pStyle w:val="ListParagraph"/>
        <w:numPr>
          <w:ilvl w:val="0"/>
          <w:numId w:val="20"/>
        </w:numPr>
        <w:rPr>
          <w:rFonts w:asciiTheme="minorHAnsi" w:hAnsiTheme="minorHAnsi" w:cstheme="minorHAnsi"/>
          <w:sz w:val="20"/>
          <w:szCs w:val="20"/>
        </w:rPr>
      </w:pPr>
      <w:r w:rsidRPr="00241D0F">
        <w:rPr>
          <w:rFonts w:asciiTheme="minorHAnsi" w:hAnsiTheme="minorHAnsi" w:cstheme="minorHAnsi"/>
          <w:sz w:val="20"/>
          <w:szCs w:val="20"/>
        </w:rPr>
        <w:t>Use anatomical terms to describe its position.</w:t>
      </w:r>
    </w:p>
    <w:p w14:paraId="09A171D8" w14:textId="77777777" w:rsidR="00B9558B" w:rsidRPr="003E13AE" w:rsidRDefault="00B9558B" w:rsidP="00B9558B">
      <w:pPr>
        <w:rPr>
          <w:rFonts w:asciiTheme="minorHAnsi" w:hAnsiTheme="minorHAnsi" w:cstheme="minorHAnsi"/>
          <w:sz w:val="20"/>
          <w:szCs w:val="20"/>
        </w:rPr>
      </w:pPr>
    </w:p>
    <w:p w14:paraId="11991103" w14:textId="77777777" w:rsidR="00B9558B" w:rsidRPr="003E13AE" w:rsidRDefault="00B9558B" w:rsidP="00B9558B">
      <w:pPr>
        <w:rPr>
          <w:rFonts w:asciiTheme="minorHAnsi" w:hAnsiTheme="minorHAnsi" w:cstheme="minorHAnsi"/>
          <w:sz w:val="20"/>
          <w:szCs w:val="20"/>
        </w:rPr>
      </w:pPr>
    </w:p>
    <w:p w14:paraId="382E53A4" w14:textId="77777777" w:rsidR="00B9558B" w:rsidRPr="003E13AE" w:rsidRDefault="00B9558B" w:rsidP="00B9558B">
      <w:pPr>
        <w:rPr>
          <w:rFonts w:asciiTheme="minorHAnsi" w:hAnsiTheme="minorHAnsi" w:cstheme="minorHAnsi"/>
          <w:sz w:val="20"/>
          <w:szCs w:val="20"/>
        </w:rPr>
      </w:pPr>
    </w:p>
    <w:p w14:paraId="644B9337"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Extend your incision inferiorly until you reach the interventricular septum, and superiorly until reaching the left atrium.</w:t>
      </w:r>
    </w:p>
    <w:p w14:paraId="425BA09D" w14:textId="77777777" w:rsidR="00B9558B" w:rsidRPr="003E13AE" w:rsidRDefault="00B9558B" w:rsidP="00B9558B">
      <w:pPr>
        <w:pStyle w:val="ListParagraph"/>
        <w:rPr>
          <w:rFonts w:asciiTheme="minorHAnsi" w:hAnsiTheme="minorHAnsi" w:cstheme="minorHAnsi"/>
          <w:sz w:val="20"/>
          <w:szCs w:val="20"/>
        </w:rPr>
      </w:pPr>
    </w:p>
    <w:p w14:paraId="502D75A2"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lastRenderedPageBreak/>
        <w:t>Insert your finger through the left atrioventricular (mitral) valve and feel the walls of the atrium.  You should notice</w:t>
      </w:r>
      <w:r w:rsidRPr="003E13AE">
        <w:rPr>
          <w:rFonts w:asciiTheme="minorHAnsi" w:hAnsiTheme="minorHAnsi" w:cstheme="minorHAnsi"/>
          <w:color w:val="0070C0"/>
          <w:sz w:val="20"/>
          <w:szCs w:val="20"/>
        </w:rPr>
        <w:t xml:space="preserve"> </w:t>
      </w:r>
      <w:r w:rsidRPr="003E13AE">
        <w:rPr>
          <w:rFonts w:asciiTheme="minorHAnsi" w:hAnsiTheme="minorHAnsi" w:cstheme="minorHAnsi"/>
          <w:sz w:val="20"/>
          <w:szCs w:val="20"/>
        </w:rPr>
        <w:t xml:space="preserve">a section that expands with pressure - this is the auricle. </w:t>
      </w:r>
    </w:p>
    <w:p w14:paraId="7B06B671" w14:textId="77777777" w:rsidR="00B9558B" w:rsidRPr="003E13AE" w:rsidRDefault="00B9558B" w:rsidP="00B9558B">
      <w:pPr>
        <w:pStyle w:val="ListParagraph"/>
        <w:rPr>
          <w:rFonts w:asciiTheme="minorHAnsi" w:hAnsiTheme="minorHAnsi" w:cstheme="minorHAnsi"/>
          <w:sz w:val="20"/>
          <w:szCs w:val="20"/>
        </w:rPr>
      </w:pPr>
    </w:p>
    <w:p w14:paraId="4B921126"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Extend your dissection and look at the internal walls of the auricle. You should see muscular ridges called _____________ muscles. Note these structures - you will compare them to the right atrium later.</w:t>
      </w:r>
    </w:p>
    <w:p w14:paraId="3DA8C1A3" w14:textId="77777777" w:rsidR="00B9558B" w:rsidRPr="003E13AE" w:rsidRDefault="00B9558B" w:rsidP="00B9558B">
      <w:pPr>
        <w:pStyle w:val="ListParagraph"/>
        <w:rPr>
          <w:rFonts w:asciiTheme="minorHAnsi" w:hAnsiTheme="minorHAnsi" w:cstheme="minorHAnsi"/>
          <w:sz w:val="20"/>
          <w:szCs w:val="20"/>
        </w:rPr>
      </w:pPr>
    </w:p>
    <w:p w14:paraId="0E195419"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Carefully cut through the interventricular septum. Observe the wall thickening in the right chamber and contrast it with the left chamber.</w:t>
      </w:r>
    </w:p>
    <w:p w14:paraId="7CBBFA4D" w14:textId="77777777" w:rsidR="00B9558B" w:rsidRPr="003E13AE" w:rsidRDefault="00B9558B" w:rsidP="00B9558B">
      <w:pPr>
        <w:pStyle w:val="ListParagraph"/>
        <w:rPr>
          <w:rFonts w:asciiTheme="minorHAnsi" w:hAnsiTheme="minorHAnsi" w:cstheme="minorHAnsi"/>
          <w:sz w:val="20"/>
          <w:szCs w:val="20"/>
        </w:rPr>
      </w:pPr>
    </w:p>
    <w:p w14:paraId="527E5727"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Name one major difference between the walls of the right and the left ventricles:</w:t>
      </w:r>
    </w:p>
    <w:p w14:paraId="53E264AF" w14:textId="77777777" w:rsidR="00B9558B" w:rsidRPr="003E13AE" w:rsidRDefault="00B9558B" w:rsidP="00B9558B">
      <w:pPr>
        <w:pStyle w:val="ListParagraph"/>
        <w:rPr>
          <w:rFonts w:asciiTheme="minorHAnsi" w:hAnsiTheme="minorHAnsi" w:cstheme="minorHAnsi"/>
          <w:sz w:val="20"/>
          <w:szCs w:val="20"/>
        </w:rPr>
      </w:pPr>
    </w:p>
    <w:p w14:paraId="2F3D6E88" w14:textId="77777777" w:rsidR="00B9558B" w:rsidRPr="003E13AE" w:rsidRDefault="00B9558B" w:rsidP="00B9558B">
      <w:pPr>
        <w:pStyle w:val="ListParagraph"/>
        <w:rPr>
          <w:rFonts w:asciiTheme="minorHAnsi" w:hAnsiTheme="minorHAnsi" w:cstheme="minorHAnsi"/>
          <w:sz w:val="20"/>
          <w:szCs w:val="20"/>
        </w:rPr>
      </w:pPr>
    </w:p>
    <w:p w14:paraId="62C632E4" w14:textId="77777777" w:rsidR="00B9558B" w:rsidRPr="003E13AE" w:rsidRDefault="00B9558B" w:rsidP="00B9558B">
      <w:pPr>
        <w:pStyle w:val="ListParagraph"/>
        <w:rPr>
          <w:rFonts w:asciiTheme="minorHAnsi" w:hAnsiTheme="minorHAnsi" w:cstheme="minorHAnsi"/>
          <w:sz w:val="20"/>
          <w:szCs w:val="20"/>
        </w:rPr>
      </w:pPr>
    </w:p>
    <w:p w14:paraId="689B4CB6"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Identify the Moderator Band (if visible). </w:t>
      </w:r>
    </w:p>
    <w:p w14:paraId="28DAD3EF" w14:textId="77777777" w:rsidR="00B9558B" w:rsidRPr="003E13AE" w:rsidRDefault="00B9558B" w:rsidP="00B9558B">
      <w:pPr>
        <w:pStyle w:val="ListParagraph"/>
        <w:numPr>
          <w:ilvl w:val="0"/>
          <w:numId w:val="21"/>
        </w:numPr>
        <w:rPr>
          <w:rFonts w:asciiTheme="minorHAnsi" w:hAnsiTheme="minorHAnsi" w:cstheme="minorHAnsi"/>
          <w:sz w:val="20"/>
          <w:szCs w:val="20"/>
        </w:rPr>
      </w:pPr>
      <w:r w:rsidRPr="003E13AE">
        <w:rPr>
          <w:rFonts w:asciiTheme="minorHAnsi" w:hAnsiTheme="minorHAnsi" w:cstheme="minorHAnsi"/>
          <w:sz w:val="20"/>
          <w:szCs w:val="20"/>
        </w:rPr>
        <w:t xml:space="preserve">Describe its function. </w:t>
      </w:r>
    </w:p>
    <w:p w14:paraId="6E014E4A" w14:textId="77777777" w:rsidR="00B9558B" w:rsidRPr="003E13AE" w:rsidRDefault="00B9558B" w:rsidP="00B9558B">
      <w:pPr>
        <w:rPr>
          <w:rFonts w:asciiTheme="minorHAnsi" w:hAnsiTheme="minorHAnsi" w:cstheme="minorHAnsi"/>
          <w:sz w:val="20"/>
          <w:szCs w:val="20"/>
        </w:rPr>
      </w:pPr>
    </w:p>
    <w:p w14:paraId="43255E40" w14:textId="77777777" w:rsidR="00B9558B" w:rsidRPr="003E13AE" w:rsidRDefault="00B9558B" w:rsidP="00B9558B">
      <w:pPr>
        <w:rPr>
          <w:rFonts w:asciiTheme="minorHAnsi" w:hAnsiTheme="minorHAnsi" w:cstheme="minorHAnsi"/>
          <w:sz w:val="20"/>
          <w:szCs w:val="20"/>
        </w:rPr>
      </w:pPr>
    </w:p>
    <w:p w14:paraId="0B9D9059" w14:textId="77777777" w:rsidR="00B9558B" w:rsidRPr="003E13AE" w:rsidRDefault="00B9558B" w:rsidP="00B9558B">
      <w:pPr>
        <w:pStyle w:val="ListParagraph"/>
        <w:numPr>
          <w:ilvl w:val="0"/>
          <w:numId w:val="21"/>
        </w:numPr>
        <w:rPr>
          <w:rFonts w:asciiTheme="minorHAnsi" w:hAnsiTheme="minorHAnsi" w:cstheme="minorHAnsi"/>
          <w:sz w:val="20"/>
          <w:szCs w:val="20"/>
        </w:rPr>
      </w:pPr>
      <w:r w:rsidRPr="003E13AE">
        <w:rPr>
          <w:rFonts w:asciiTheme="minorHAnsi" w:hAnsiTheme="minorHAnsi" w:cstheme="minorHAnsi"/>
          <w:sz w:val="20"/>
          <w:szCs w:val="20"/>
        </w:rPr>
        <w:t>Were you able to find it in the left ventricle?</w:t>
      </w:r>
    </w:p>
    <w:p w14:paraId="36B76AAB" w14:textId="77777777" w:rsidR="00B9558B" w:rsidRPr="003E13AE" w:rsidRDefault="00B9558B" w:rsidP="00B9558B">
      <w:pPr>
        <w:pStyle w:val="ListParagraph"/>
        <w:ind w:left="1440"/>
        <w:rPr>
          <w:rFonts w:asciiTheme="minorHAnsi" w:hAnsiTheme="minorHAnsi" w:cstheme="minorHAnsi"/>
          <w:sz w:val="20"/>
          <w:szCs w:val="20"/>
        </w:rPr>
      </w:pPr>
    </w:p>
    <w:p w14:paraId="3583EEC6" w14:textId="77777777" w:rsidR="00B9558B" w:rsidRPr="003E13AE" w:rsidRDefault="00B9558B" w:rsidP="00B9558B">
      <w:pPr>
        <w:rPr>
          <w:rFonts w:asciiTheme="minorHAnsi" w:hAnsiTheme="minorHAnsi" w:cstheme="minorHAnsi"/>
          <w:sz w:val="20"/>
          <w:szCs w:val="20"/>
        </w:rPr>
      </w:pPr>
    </w:p>
    <w:p w14:paraId="216BF4CD"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Continue exploring the heart. Name three structures that are present in both the left and right chambers:</w:t>
      </w:r>
    </w:p>
    <w:p w14:paraId="459B3244" w14:textId="77777777" w:rsidR="00B9558B" w:rsidRPr="003E13AE" w:rsidRDefault="00B9558B" w:rsidP="00B9558B">
      <w:pPr>
        <w:pStyle w:val="ListParagraph"/>
        <w:numPr>
          <w:ilvl w:val="1"/>
          <w:numId w:val="18"/>
        </w:numPr>
        <w:spacing w:line="360" w:lineRule="auto"/>
        <w:rPr>
          <w:rFonts w:asciiTheme="minorHAnsi" w:hAnsiTheme="minorHAnsi" w:cstheme="minorHAnsi"/>
          <w:sz w:val="20"/>
          <w:szCs w:val="20"/>
        </w:rPr>
      </w:pPr>
      <w:r w:rsidRPr="003E13AE">
        <w:rPr>
          <w:rFonts w:asciiTheme="minorHAnsi" w:hAnsiTheme="minorHAnsi" w:cstheme="minorHAnsi"/>
          <w:sz w:val="20"/>
          <w:szCs w:val="20"/>
        </w:rPr>
        <w:t>________________________________</w:t>
      </w:r>
    </w:p>
    <w:p w14:paraId="6DE433B7" w14:textId="77777777" w:rsidR="00B9558B" w:rsidRPr="003E13AE" w:rsidRDefault="00B9558B" w:rsidP="00B9558B">
      <w:pPr>
        <w:pStyle w:val="ListParagraph"/>
        <w:numPr>
          <w:ilvl w:val="1"/>
          <w:numId w:val="18"/>
        </w:numPr>
        <w:spacing w:line="360" w:lineRule="auto"/>
        <w:rPr>
          <w:rFonts w:asciiTheme="minorHAnsi" w:hAnsiTheme="minorHAnsi" w:cstheme="minorHAnsi"/>
          <w:sz w:val="20"/>
          <w:szCs w:val="20"/>
        </w:rPr>
      </w:pPr>
      <w:r w:rsidRPr="003E13AE">
        <w:rPr>
          <w:rFonts w:asciiTheme="minorHAnsi" w:hAnsiTheme="minorHAnsi" w:cstheme="minorHAnsi"/>
          <w:sz w:val="20"/>
          <w:szCs w:val="20"/>
        </w:rPr>
        <w:t>________________________________</w:t>
      </w:r>
    </w:p>
    <w:p w14:paraId="66A0EB97" w14:textId="77777777" w:rsidR="00B9558B" w:rsidRPr="003E13AE" w:rsidRDefault="00B9558B" w:rsidP="00B9558B">
      <w:pPr>
        <w:pStyle w:val="ListParagraph"/>
        <w:numPr>
          <w:ilvl w:val="1"/>
          <w:numId w:val="18"/>
        </w:numPr>
        <w:spacing w:line="360" w:lineRule="auto"/>
        <w:rPr>
          <w:rFonts w:asciiTheme="minorHAnsi" w:hAnsiTheme="minorHAnsi" w:cstheme="minorHAnsi"/>
          <w:sz w:val="20"/>
          <w:szCs w:val="20"/>
        </w:rPr>
      </w:pPr>
      <w:r w:rsidRPr="003E13AE">
        <w:rPr>
          <w:rFonts w:asciiTheme="minorHAnsi" w:hAnsiTheme="minorHAnsi" w:cstheme="minorHAnsi"/>
          <w:sz w:val="20"/>
          <w:szCs w:val="20"/>
        </w:rPr>
        <w:t>________________________________</w:t>
      </w:r>
    </w:p>
    <w:p w14:paraId="467AE04A" w14:textId="77777777" w:rsidR="00B9558B" w:rsidRPr="003E13AE" w:rsidRDefault="00B9558B" w:rsidP="00B9558B">
      <w:pPr>
        <w:pStyle w:val="ListParagraph"/>
        <w:spacing w:line="360" w:lineRule="auto"/>
        <w:ind w:left="1440"/>
        <w:rPr>
          <w:rFonts w:asciiTheme="minorHAnsi" w:hAnsiTheme="minorHAnsi" w:cstheme="minorHAnsi"/>
          <w:sz w:val="20"/>
          <w:szCs w:val="20"/>
        </w:rPr>
      </w:pPr>
    </w:p>
    <w:p w14:paraId="72FB47F4"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Can you observe any valves in this chamber? </w:t>
      </w:r>
    </w:p>
    <w:p w14:paraId="2D044A03" w14:textId="77777777" w:rsidR="00B9558B"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Describe their structure.</w:t>
      </w:r>
    </w:p>
    <w:p w14:paraId="18981DFF" w14:textId="77777777" w:rsidR="00B9558B" w:rsidRDefault="00B9558B" w:rsidP="00B9558B">
      <w:pPr>
        <w:rPr>
          <w:rFonts w:asciiTheme="minorHAnsi" w:hAnsiTheme="minorHAnsi" w:cstheme="minorHAnsi"/>
          <w:sz w:val="20"/>
          <w:szCs w:val="20"/>
        </w:rPr>
      </w:pPr>
    </w:p>
    <w:p w14:paraId="1EC38F5D" w14:textId="77777777" w:rsidR="00B9558B" w:rsidRPr="00BC453E" w:rsidRDefault="00B9558B" w:rsidP="00B9558B">
      <w:pPr>
        <w:rPr>
          <w:rFonts w:asciiTheme="minorHAnsi" w:hAnsiTheme="minorHAnsi" w:cstheme="minorHAnsi"/>
          <w:sz w:val="20"/>
          <w:szCs w:val="20"/>
        </w:rPr>
      </w:pPr>
    </w:p>
    <w:p w14:paraId="4F5FA073" w14:textId="77777777" w:rsidR="00B9558B" w:rsidRPr="00BC453E"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Contrast these valves with those on the left side.</w:t>
      </w:r>
    </w:p>
    <w:p w14:paraId="229B486D" w14:textId="77777777" w:rsidR="00B9558B" w:rsidRPr="003E13AE" w:rsidRDefault="00B9558B" w:rsidP="00B9558B">
      <w:pPr>
        <w:pStyle w:val="ListParagraph"/>
        <w:rPr>
          <w:rFonts w:asciiTheme="minorHAnsi" w:hAnsiTheme="minorHAnsi" w:cstheme="minorHAnsi"/>
          <w:sz w:val="20"/>
          <w:szCs w:val="20"/>
        </w:rPr>
      </w:pPr>
    </w:p>
    <w:p w14:paraId="3A363F9C" w14:textId="77777777" w:rsidR="00B9558B" w:rsidRPr="003E13AE" w:rsidRDefault="00B9558B" w:rsidP="00B9558B">
      <w:pPr>
        <w:pStyle w:val="ListParagraph"/>
        <w:ind w:left="1440"/>
        <w:rPr>
          <w:rFonts w:asciiTheme="minorHAnsi" w:hAnsiTheme="minorHAnsi" w:cstheme="minorHAnsi"/>
          <w:sz w:val="20"/>
          <w:szCs w:val="20"/>
        </w:rPr>
      </w:pPr>
    </w:p>
    <w:p w14:paraId="4E331E7C" w14:textId="77777777" w:rsidR="00B9558B" w:rsidRPr="003E13AE" w:rsidRDefault="00B9558B" w:rsidP="00B9558B">
      <w:pPr>
        <w:pStyle w:val="ListParagraph"/>
        <w:ind w:left="1440"/>
        <w:rPr>
          <w:rFonts w:asciiTheme="minorHAnsi" w:hAnsiTheme="minorHAnsi" w:cstheme="minorHAnsi"/>
          <w:sz w:val="20"/>
          <w:szCs w:val="20"/>
        </w:rPr>
      </w:pPr>
    </w:p>
    <w:p w14:paraId="1A255A95" w14:textId="77777777" w:rsidR="00B9558B" w:rsidRPr="003E13AE"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 xml:space="preserve">Extend your incision superiorly into the right upper chamber. </w:t>
      </w:r>
    </w:p>
    <w:p w14:paraId="2610D04F" w14:textId="77777777" w:rsidR="00B9558B" w:rsidRPr="003E13AE" w:rsidRDefault="00B9558B" w:rsidP="00B9558B">
      <w:pPr>
        <w:pStyle w:val="ListParagraph"/>
        <w:rPr>
          <w:rFonts w:asciiTheme="minorHAnsi" w:hAnsiTheme="minorHAnsi" w:cstheme="minorHAnsi"/>
          <w:sz w:val="20"/>
          <w:szCs w:val="20"/>
        </w:rPr>
      </w:pPr>
    </w:p>
    <w:p w14:paraId="6E1439CB" w14:textId="77777777" w:rsidR="00B9558B"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Name the chamber ________________________.</w:t>
      </w:r>
    </w:p>
    <w:p w14:paraId="18FA0B72" w14:textId="77777777" w:rsidR="00B9558B" w:rsidRDefault="00B9558B" w:rsidP="00B9558B">
      <w:pPr>
        <w:pStyle w:val="ListParagraph"/>
        <w:ind w:left="1440"/>
        <w:rPr>
          <w:rFonts w:asciiTheme="minorHAnsi" w:hAnsiTheme="minorHAnsi" w:cstheme="minorHAnsi"/>
          <w:sz w:val="20"/>
          <w:szCs w:val="20"/>
        </w:rPr>
      </w:pPr>
    </w:p>
    <w:p w14:paraId="4B95E111" w14:textId="77777777" w:rsidR="00B9558B" w:rsidRPr="00BC453E" w:rsidRDefault="00B9558B" w:rsidP="00B9558B">
      <w:pPr>
        <w:pStyle w:val="ListParagraph"/>
        <w:numPr>
          <w:ilvl w:val="1"/>
          <w:numId w:val="18"/>
        </w:numPr>
        <w:rPr>
          <w:rFonts w:asciiTheme="minorHAnsi" w:hAnsiTheme="minorHAnsi" w:cstheme="minorHAnsi"/>
          <w:sz w:val="20"/>
          <w:szCs w:val="20"/>
        </w:rPr>
      </w:pPr>
      <w:r w:rsidRPr="00BC453E">
        <w:rPr>
          <w:rFonts w:asciiTheme="minorHAnsi" w:hAnsiTheme="minorHAnsi" w:cstheme="minorHAnsi"/>
          <w:sz w:val="20"/>
          <w:szCs w:val="20"/>
        </w:rPr>
        <w:t>Identify the openings present (e.g., from vena cava, coronary sinus).</w:t>
      </w:r>
    </w:p>
    <w:p w14:paraId="4FE81C0C" w14:textId="77777777" w:rsidR="00B9558B" w:rsidRPr="003E13AE" w:rsidRDefault="00B9558B" w:rsidP="00B9558B">
      <w:pPr>
        <w:pStyle w:val="ListParagraph"/>
        <w:ind w:left="1800"/>
        <w:rPr>
          <w:rFonts w:asciiTheme="minorHAnsi" w:hAnsiTheme="minorHAnsi" w:cstheme="minorHAnsi"/>
          <w:sz w:val="20"/>
          <w:szCs w:val="20"/>
        </w:rPr>
      </w:pPr>
    </w:p>
    <w:p w14:paraId="1688CE28" w14:textId="77777777" w:rsidR="00B9558B" w:rsidRPr="003E13AE" w:rsidRDefault="00B9558B" w:rsidP="00B9558B">
      <w:pPr>
        <w:pStyle w:val="ListParagraph"/>
        <w:ind w:left="1800"/>
        <w:rPr>
          <w:rFonts w:asciiTheme="minorHAnsi" w:hAnsiTheme="minorHAnsi" w:cstheme="minorHAnsi"/>
          <w:sz w:val="20"/>
          <w:szCs w:val="20"/>
        </w:rPr>
      </w:pPr>
      <w:r w:rsidRPr="003E13AE">
        <w:rPr>
          <w:rFonts w:asciiTheme="minorHAnsi" w:hAnsiTheme="minorHAnsi" w:cstheme="minorHAnsi"/>
          <w:sz w:val="20"/>
          <w:szCs w:val="20"/>
        </w:rPr>
        <w:t xml:space="preserve"> </w:t>
      </w:r>
    </w:p>
    <w:p w14:paraId="1959872F" w14:textId="77777777" w:rsidR="00B9558B" w:rsidRDefault="00B9558B" w:rsidP="00B9558B">
      <w:pPr>
        <w:pStyle w:val="ListParagraph"/>
        <w:numPr>
          <w:ilvl w:val="0"/>
          <w:numId w:val="18"/>
        </w:numPr>
        <w:rPr>
          <w:rFonts w:asciiTheme="minorHAnsi" w:hAnsiTheme="minorHAnsi" w:cstheme="minorHAnsi"/>
          <w:sz w:val="20"/>
          <w:szCs w:val="20"/>
        </w:rPr>
      </w:pPr>
      <w:r w:rsidRPr="003E13AE">
        <w:rPr>
          <w:rFonts w:asciiTheme="minorHAnsi" w:hAnsiTheme="minorHAnsi" w:cstheme="minorHAnsi"/>
          <w:sz w:val="20"/>
          <w:szCs w:val="20"/>
        </w:rPr>
        <w:t>Name the unseen conduction system structures that should be in this chamber.</w:t>
      </w:r>
    </w:p>
    <w:p w14:paraId="1AA3E7D3" w14:textId="77777777" w:rsidR="00B9558B" w:rsidRDefault="00B9558B" w:rsidP="00B9558B">
      <w:pPr>
        <w:rPr>
          <w:rFonts w:asciiTheme="minorHAnsi" w:hAnsiTheme="minorHAnsi" w:cstheme="minorHAnsi"/>
          <w:sz w:val="20"/>
          <w:szCs w:val="20"/>
        </w:rPr>
      </w:pPr>
    </w:p>
    <w:p w14:paraId="1D0143A6" w14:textId="77777777" w:rsidR="00B9558B" w:rsidRDefault="00B9558B" w:rsidP="00B9558B">
      <w:pPr>
        <w:rPr>
          <w:rFonts w:asciiTheme="minorHAnsi" w:hAnsiTheme="minorHAnsi" w:cstheme="minorHAnsi"/>
          <w:sz w:val="20"/>
          <w:szCs w:val="20"/>
        </w:rPr>
      </w:pPr>
    </w:p>
    <w:p w14:paraId="548D0168" w14:textId="77777777" w:rsidR="00B9558B" w:rsidRDefault="00B9558B" w:rsidP="00B9558B">
      <w:pPr>
        <w:rPr>
          <w:rFonts w:asciiTheme="minorHAnsi" w:hAnsiTheme="minorHAnsi" w:cstheme="minorHAnsi"/>
          <w:sz w:val="20"/>
          <w:szCs w:val="20"/>
        </w:rPr>
      </w:pPr>
    </w:p>
    <w:p w14:paraId="407BE546" w14:textId="77777777" w:rsidR="00B9558B" w:rsidRPr="00BC453E" w:rsidRDefault="00B9558B" w:rsidP="00B9558B">
      <w:pPr>
        <w:rPr>
          <w:rFonts w:asciiTheme="minorHAnsi" w:hAnsiTheme="minorHAnsi" w:cstheme="minorHAnsi"/>
          <w:sz w:val="20"/>
          <w:szCs w:val="20"/>
        </w:rPr>
      </w:pPr>
    </w:p>
    <w:p w14:paraId="6C1776E2" w14:textId="77777777" w:rsidR="00B9558B" w:rsidRDefault="00B9558B" w:rsidP="00B9558B">
      <w:pPr>
        <w:rPr>
          <w:rFonts w:asciiTheme="minorHAnsi" w:hAnsiTheme="minorHAnsi" w:cstheme="minorHAnsi"/>
          <w:sz w:val="20"/>
          <w:szCs w:val="20"/>
        </w:rPr>
      </w:pPr>
    </w:p>
    <w:p w14:paraId="5B38AEBE" w14:textId="77777777" w:rsidR="00B9558B" w:rsidRPr="003E13AE" w:rsidRDefault="00B9558B" w:rsidP="00B9558B">
      <w:pPr>
        <w:rPr>
          <w:rFonts w:asciiTheme="minorHAnsi" w:hAnsiTheme="minorHAnsi" w:cstheme="minorHAnsi"/>
          <w:b/>
          <w:bCs/>
          <w:sz w:val="20"/>
          <w:szCs w:val="20"/>
        </w:rPr>
      </w:pPr>
      <w:r w:rsidRPr="003E13AE">
        <w:rPr>
          <w:rFonts w:asciiTheme="minorHAnsi" w:hAnsiTheme="minorHAnsi" w:cstheme="minorHAnsi"/>
          <w:b/>
          <w:bCs/>
          <w:sz w:val="20"/>
          <w:szCs w:val="20"/>
        </w:rPr>
        <w:t>Activity 4: Clinical application</w:t>
      </w:r>
    </w:p>
    <w:p w14:paraId="2894856B" w14:textId="77777777" w:rsidR="00B9558B" w:rsidRPr="003E13AE" w:rsidRDefault="00B9558B" w:rsidP="00B9558B">
      <w:pPr>
        <w:rPr>
          <w:rFonts w:asciiTheme="minorHAnsi" w:hAnsiTheme="minorHAnsi" w:cstheme="minorHAnsi"/>
          <w:b/>
          <w:bCs/>
          <w:sz w:val="20"/>
          <w:szCs w:val="20"/>
        </w:rPr>
      </w:pPr>
    </w:p>
    <w:p w14:paraId="64CF1DE7" w14:textId="77777777" w:rsidR="00B9558B" w:rsidRDefault="00B9558B" w:rsidP="00B9558B">
      <w:pPr>
        <w:pStyle w:val="ListParagraph"/>
        <w:numPr>
          <w:ilvl w:val="0"/>
          <w:numId w:val="22"/>
        </w:numPr>
        <w:rPr>
          <w:rFonts w:asciiTheme="minorHAnsi" w:hAnsiTheme="minorHAnsi" w:cstheme="minorHAnsi"/>
          <w:sz w:val="20"/>
          <w:szCs w:val="20"/>
        </w:rPr>
      </w:pPr>
      <w:r w:rsidRPr="00BC453E">
        <w:rPr>
          <w:rFonts w:asciiTheme="minorHAnsi" w:hAnsiTheme="minorHAnsi" w:cstheme="minorHAnsi"/>
          <w:sz w:val="20"/>
          <w:szCs w:val="20"/>
        </w:rPr>
        <w:t>Once your dissection is complete:</w:t>
      </w:r>
    </w:p>
    <w:p w14:paraId="78BB246B" w14:textId="77777777" w:rsidR="00B9558B" w:rsidRPr="00BC453E" w:rsidRDefault="00B9558B" w:rsidP="00B9558B">
      <w:pPr>
        <w:pStyle w:val="ListParagraph"/>
        <w:rPr>
          <w:rFonts w:asciiTheme="minorHAnsi" w:hAnsiTheme="minorHAnsi" w:cstheme="minorHAnsi"/>
          <w:sz w:val="20"/>
          <w:szCs w:val="20"/>
        </w:rPr>
      </w:pPr>
    </w:p>
    <w:p w14:paraId="3E712697" w14:textId="77777777" w:rsidR="00B9558B" w:rsidRDefault="00B9558B" w:rsidP="00B9558B">
      <w:pPr>
        <w:pStyle w:val="ListParagraph"/>
        <w:numPr>
          <w:ilvl w:val="0"/>
          <w:numId w:val="15"/>
        </w:numPr>
        <w:spacing w:after="160" w:line="278" w:lineRule="auto"/>
        <w:ind w:left="1080"/>
        <w:rPr>
          <w:rFonts w:asciiTheme="minorHAnsi" w:hAnsiTheme="minorHAnsi" w:cstheme="minorHAnsi"/>
          <w:sz w:val="20"/>
          <w:szCs w:val="20"/>
        </w:rPr>
      </w:pPr>
      <w:r w:rsidRPr="003E13AE">
        <w:rPr>
          <w:rFonts w:asciiTheme="minorHAnsi" w:hAnsiTheme="minorHAnsi" w:cstheme="minorHAnsi"/>
          <w:sz w:val="20"/>
          <w:szCs w:val="20"/>
        </w:rPr>
        <w:t>Take your heart to your instructor.</w:t>
      </w:r>
    </w:p>
    <w:p w14:paraId="15E24327" w14:textId="77777777" w:rsidR="00B9558B" w:rsidRDefault="00B9558B" w:rsidP="00B9558B">
      <w:pPr>
        <w:pStyle w:val="ListParagraph"/>
        <w:spacing w:after="160" w:line="278" w:lineRule="auto"/>
        <w:ind w:left="1080"/>
        <w:rPr>
          <w:rFonts w:asciiTheme="minorHAnsi" w:hAnsiTheme="minorHAnsi" w:cstheme="minorHAnsi"/>
          <w:sz w:val="20"/>
          <w:szCs w:val="20"/>
        </w:rPr>
      </w:pPr>
    </w:p>
    <w:p w14:paraId="2436EFE8" w14:textId="77777777" w:rsidR="00B9558B" w:rsidRDefault="00B9558B" w:rsidP="00B9558B">
      <w:pPr>
        <w:pStyle w:val="ListParagraph"/>
        <w:numPr>
          <w:ilvl w:val="0"/>
          <w:numId w:val="15"/>
        </w:numPr>
        <w:spacing w:after="160" w:line="278" w:lineRule="auto"/>
        <w:ind w:left="1080"/>
        <w:rPr>
          <w:rFonts w:asciiTheme="minorHAnsi" w:hAnsiTheme="minorHAnsi" w:cstheme="minorHAnsi"/>
          <w:sz w:val="20"/>
          <w:szCs w:val="20"/>
        </w:rPr>
      </w:pPr>
      <w:r w:rsidRPr="00BC453E">
        <w:rPr>
          <w:rFonts w:asciiTheme="minorHAnsi" w:hAnsiTheme="minorHAnsi" w:cstheme="minorHAnsi"/>
          <w:sz w:val="20"/>
          <w:szCs w:val="20"/>
        </w:rPr>
        <w:t>Wait until your instructor returns it to you. A pin will be placed at the anatomical location related to a clinical case.</w:t>
      </w:r>
    </w:p>
    <w:p w14:paraId="6A9E6EB8" w14:textId="77777777" w:rsidR="00B9558B" w:rsidRPr="00BC453E" w:rsidRDefault="00B9558B" w:rsidP="00B9558B">
      <w:pPr>
        <w:pStyle w:val="ListParagraph"/>
        <w:spacing w:after="160" w:line="278" w:lineRule="auto"/>
        <w:ind w:left="1080"/>
        <w:rPr>
          <w:rFonts w:asciiTheme="minorHAnsi" w:hAnsiTheme="minorHAnsi" w:cstheme="minorHAnsi"/>
          <w:sz w:val="20"/>
          <w:szCs w:val="20"/>
        </w:rPr>
      </w:pPr>
    </w:p>
    <w:p w14:paraId="5B0A8812" w14:textId="77777777" w:rsidR="00B9558B" w:rsidRDefault="00B9558B" w:rsidP="00B9558B">
      <w:pPr>
        <w:pStyle w:val="ListParagraph"/>
        <w:numPr>
          <w:ilvl w:val="0"/>
          <w:numId w:val="22"/>
        </w:numPr>
        <w:rPr>
          <w:rFonts w:asciiTheme="minorHAnsi" w:hAnsiTheme="minorHAnsi" w:cstheme="minorHAnsi"/>
          <w:sz w:val="20"/>
          <w:szCs w:val="20"/>
        </w:rPr>
      </w:pPr>
      <w:r w:rsidRPr="00BC453E">
        <w:rPr>
          <w:rFonts w:asciiTheme="minorHAnsi" w:hAnsiTheme="minorHAnsi" w:cstheme="minorHAnsi"/>
          <w:sz w:val="20"/>
          <w:szCs w:val="20"/>
        </w:rPr>
        <w:t xml:space="preserve">  Instructions: </w:t>
      </w:r>
    </w:p>
    <w:p w14:paraId="3E1304B7" w14:textId="77777777" w:rsidR="00B9558B" w:rsidRPr="00BC453E" w:rsidRDefault="00B9558B" w:rsidP="00B9558B">
      <w:pPr>
        <w:pStyle w:val="ListParagraph"/>
        <w:rPr>
          <w:rFonts w:asciiTheme="minorHAnsi" w:hAnsiTheme="minorHAnsi" w:cstheme="minorHAnsi"/>
          <w:sz w:val="20"/>
          <w:szCs w:val="20"/>
        </w:rPr>
      </w:pPr>
    </w:p>
    <w:p w14:paraId="7AA8A2B7" w14:textId="77777777" w:rsidR="00B9558B" w:rsidRPr="003E13AE" w:rsidRDefault="00B9558B" w:rsidP="00B9558B">
      <w:pPr>
        <w:pStyle w:val="ListParagraph"/>
        <w:numPr>
          <w:ilvl w:val="0"/>
          <w:numId w:val="16"/>
        </w:numPr>
        <w:spacing w:after="160" w:line="278" w:lineRule="auto"/>
        <w:rPr>
          <w:rFonts w:asciiTheme="minorHAnsi" w:hAnsiTheme="minorHAnsi" w:cstheme="minorHAnsi"/>
          <w:sz w:val="20"/>
          <w:szCs w:val="20"/>
        </w:rPr>
      </w:pPr>
      <w:r w:rsidRPr="003E13AE">
        <w:rPr>
          <w:rFonts w:asciiTheme="minorHAnsi" w:hAnsiTheme="minorHAnsi" w:cstheme="minorHAnsi"/>
          <w:sz w:val="20"/>
          <w:szCs w:val="20"/>
        </w:rPr>
        <w:t xml:space="preserve">Read the clinical case provided by your instructor. It describes a structural defect caused by disease, age, or a congenital condition. </w:t>
      </w:r>
    </w:p>
    <w:p w14:paraId="32773633" w14:textId="77777777" w:rsidR="00B9558B" w:rsidRPr="003E13AE" w:rsidRDefault="00B9558B" w:rsidP="00B9558B">
      <w:pPr>
        <w:pStyle w:val="ListParagraph"/>
        <w:numPr>
          <w:ilvl w:val="0"/>
          <w:numId w:val="16"/>
        </w:numPr>
        <w:spacing w:after="160" w:line="278" w:lineRule="auto"/>
        <w:rPr>
          <w:rFonts w:asciiTheme="minorHAnsi" w:hAnsiTheme="minorHAnsi" w:cstheme="minorHAnsi"/>
          <w:sz w:val="20"/>
          <w:szCs w:val="20"/>
        </w:rPr>
      </w:pPr>
      <w:r w:rsidRPr="003E13AE">
        <w:rPr>
          <w:rFonts w:asciiTheme="minorHAnsi" w:hAnsiTheme="minorHAnsi" w:cstheme="minorHAnsi"/>
          <w:sz w:val="20"/>
          <w:szCs w:val="20"/>
        </w:rPr>
        <w:t>Use the pin-marked structure to guide your interpretation of the case. Answer the scenario card questions based on the clinical application.</w:t>
      </w:r>
    </w:p>
    <w:p w14:paraId="226715C6" w14:textId="77777777" w:rsidR="00B9558B" w:rsidRPr="003E13AE" w:rsidRDefault="00B9558B" w:rsidP="00B9558B">
      <w:pPr>
        <w:pStyle w:val="ListParagraph"/>
        <w:numPr>
          <w:ilvl w:val="0"/>
          <w:numId w:val="16"/>
        </w:numPr>
        <w:spacing w:after="160" w:line="278" w:lineRule="auto"/>
        <w:rPr>
          <w:rFonts w:asciiTheme="minorHAnsi" w:hAnsiTheme="minorHAnsi" w:cstheme="minorHAnsi"/>
          <w:sz w:val="20"/>
          <w:szCs w:val="20"/>
        </w:rPr>
      </w:pPr>
      <w:r w:rsidRPr="003E13AE">
        <w:rPr>
          <w:rFonts w:asciiTheme="minorHAnsi" w:hAnsiTheme="minorHAnsi" w:cstheme="minorHAnsi"/>
          <w:sz w:val="20"/>
          <w:szCs w:val="20"/>
        </w:rPr>
        <w:t xml:space="preserve">As a class, take turns presenting the case. In your explanation, connect how the structure-function relationship of the identified anatomical part has been affected by the condition. </w:t>
      </w:r>
    </w:p>
    <w:p w14:paraId="67BB1F33" w14:textId="77777777" w:rsidR="00B9558B" w:rsidRPr="003E13AE" w:rsidRDefault="00B9558B" w:rsidP="00B9558B">
      <w:pPr>
        <w:ind w:left="720"/>
        <w:rPr>
          <w:rFonts w:asciiTheme="minorHAnsi" w:hAnsiTheme="minorHAnsi" w:cstheme="minorHAnsi"/>
          <w:sz w:val="20"/>
          <w:szCs w:val="20"/>
        </w:rPr>
      </w:pPr>
      <w:r w:rsidRPr="003E13AE">
        <w:rPr>
          <w:rFonts w:asciiTheme="minorHAnsi" w:hAnsiTheme="minorHAnsi" w:cstheme="minorHAnsi"/>
          <w:sz w:val="20"/>
          <w:szCs w:val="20"/>
        </w:rPr>
        <w:t>NOTE: The structure of any biological entity is directly related to its function. Any change in that structure can have significant consequences on its ability to perform its task.</w:t>
      </w:r>
    </w:p>
    <w:p w14:paraId="3A32F79C" w14:textId="77777777" w:rsidR="008A046F" w:rsidRPr="00935C1E" w:rsidRDefault="008A046F" w:rsidP="00944E14">
      <w:pPr>
        <w:rPr>
          <w:rFonts w:ascii="Calibri" w:hAnsi="Calibri" w:cs="Calibri"/>
          <w:sz w:val="18"/>
          <w:szCs w:val="18"/>
        </w:rPr>
      </w:pPr>
    </w:p>
    <w:sectPr w:rsidR="008A046F" w:rsidRPr="00935C1E" w:rsidSect="00CA039D">
      <w:head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171F" w14:textId="77777777" w:rsidR="00E712EE" w:rsidRDefault="00E712EE" w:rsidP="00C0528C">
      <w:r>
        <w:separator/>
      </w:r>
    </w:p>
  </w:endnote>
  <w:endnote w:type="continuationSeparator" w:id="0">
    <w:p w14:paraId="76E26FE5" w14:textId="77777777" w:rsidR="00E712EE" w:rsidRDefault="00E712EE" w:rsidP="00C0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FEEE" w14:textId="77777777" w:rsidR="00E712EE" w:rsidRDefault="00E712EE" w:rsidP="00C0528C">
      <w:r>
        <w:separator/>
      </w:r>
    </w:p>
  </w:footnote>
  <w:footnote w:type="continuationSeparator" w:id="0">
    <w:p w14:paraId="6FB6D36D" w14:textId="77777777" w:rsidR="00E712EE" w:rsidRDefault="00E712EE" w:rsidP="00C0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7920" w14:textId="04E879DA" w:rsidR="00C0528C" w:rsidRPr="00E41EDB" w:rsidRDefault="00000000" w:rsidP="00C0528C">
    <w:pPr>
      <w:pStyle w:val="Header"/>
      <w:tabs>
        <w:tab w:val="clear" w:pos="4680"/>
        <w:tab w:val="clear" w:pos="9360"/>
      </w:tabs>
      <w:jc w:val="right"/>
      <w:rPr>
        <w:rFonts w:ascii="Calibri" w:hAnsi="Calibri" w:cs="Calibri"/>
        <w:color w:val="156082" w:themeColor="accent1"/>
        <w:sz w:val="22"/>
        <w:szCs w:val="22"/>
      </w:rPr>
    </w:pPr>
    <w:sdt>
      <w:sdtPr>
        <w:rPr>
          <w:rFonts w:ascii="Calibri" w:hAnsi="Calibri" w:cs="Calibri"/>
          <w:sz w:val="22"/>
          <w:szCs w:val="22"/>
        </w:rPr>
        <w:alias w:val="Title"/>
        <w:tag w:val=""/>
        <w:id w:val="664756013"/>
        <w:placeholder>
          <w:docPart w:val="BE160F873434414EBD23502AF9056697"/>
        </w:placeholder>
        <w:dataBinding w:prefixMappings="xmlns:ns0='http://purl.org/dc/elements/1.1/' xmlns:ns1='http://schemas.openxmlformats.org/package/2006/metadata/core-properties' " w:xpath="/ns1:coreProperties[1]/ns0:title[1]" w:storeItemID="{6C3C8BC8-F283-45AE-878A-BAB7291924A1}"/>
        <w:text/>
      </w:sdtPr>
      <w:sdtContent>
        <w:r w:rsidR="00C0528C">
          <w:rPr>
            <w:rFonts w:ascii="Calibri" w:hAnsi="Calibri" w:cs="Calibri"/>
            <w:sz w:val="22"/>
            <w:szCs w:val="22"/>
          </w:rPr>
          <w:t>Integration of Pig Heart Dissection into Clinical Anatomy | Ednaliz Rodriguez-Medina</w:t>
        </w:r>
      </w:sdtContent>
    </w:sdt>
  </w:p>
  <w:p w14:paraId="3CB95C83" w14:textId="77777777" w:rsidR="00C0528C" w:rsidRDefault="00C0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A3C"/>
    <w:multiLevelType w:val="hybridMultilevel"/>
    <w:tmpl w:val="AD400A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2D670F"/>
    <w:multiLevelType w:val="hybridMultilevel"/>
    <w:tmpl w:val="6574A1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35A26"/>
    <w:multiLevelType w:val="hybridMultilevel"/>
    <w:tmpl w:val="F300D1EA"/>
    <w:lvl w:ilvl="0" w:tplc="D30ADF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B2D75"/>
    <w:multiLevelType w:val="hybridMultilevel"/>
    <w:tmpl w:val="EB6078F4"/>
    <w:lvl w:ilvl="0" w:tplc="D30ADF3E">
      <w:start w:val="1"/>
      <w:numFmt w:val="upperLetter"/>
      <w:lvlText w:val="%1)"/>
      <w:lvlJc w:val="left"/>
      <w:pPr>
        <w:ind w:left="720" w:hanging="360"/>
      </w:pPr>
      <w:rPr>
        <w:rFonts w:hint="default"/>
      </w:rPr>
    </w:lvl>
    <w:lvl w:ilvl="1" w:tplc="CBDC6F92">
      <w:start w:val="1"/>
      <w:numFmt w:val="lowerLetter"/>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10D7E"/>
    <w:multiLevelType w:val="hybridMultilevel"/>
    <w:tmpl w:val="83E8D482"/>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5E151D"/>
    <w:multiLevelType w:val="hybridMultilevel"/>
    <w:tmpl w:val="5E9AA554"/>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220EF7"/>
    <w:multiLevelType w:val="hybridMultilevel"/>
    <w:tmpl w:val="3890365E"/>
    <w:lvl w:ilvl="0" w:tplc="145421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C6AE0"/>
    <w:multiLevelType w:val="hybridMultilevel"/>
    <w:tmpl w:val="73061808"/>
    <w:lvl w:ilvl="0" w:tplc="D4DA5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C051C2"/>
    <w:multiLevelType w:val="hybridMultilevel"/>
    <w:tmpl w:val="9DEE5174"/>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7C1337"/>
    <w:multiLevelType w:val="hybridMultilevel"/>
    <w:tmpl w:val="45CE4DE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C000D"/>
    <w:multiLevelType w:val="hybridMultilevel"/>
    <w:tmpl w:val="43BACA5A"/>
    <w:lvl w:ilvl="0" w:tplc="9724BA90">
      <w:numFmt w:val="bullet"/>
      <w:lvlText w:val="•"/>
      <w:lvlJc w:val="left"/>
      <w:pPr>
        <w:ind w:left="180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7EC59D0"/>
    <w:multiLevelType w:val="hybridMultilevel"/>
    <w:tmpl w:val="CAEC5E38"/>
    <w:lvl w:ilvl="0" w:tplc="669016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FB7FEF"/>
    <w:multiLevelType w:val="hybridMultilevel"/>
    <w:tmpl w:val="A26A4DE4"/>
    <w:lvl w:ilvl="0" w:tplc="DF2403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F7574F"/>
    <w:multiLevelType w:val="hybridMultilevel"/>
    <w:tmpl w:val="4EE2C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71F90"/>
    <w:multiLevelType w:val="hybridMultilevel"/>
    <w:tmpl w:val="3E92B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CD0634"/>
    <w:multiLevelType w:val="hybridMultilevel"/>
    <w:tmpl w:val="5D888052"/>
    <w:lvl w:ilvl="0" w:tplc="9724BA90">
      <w:numFmt w:val="bullet"/>
      <w:lvlText w:val="•"/>
      <w:lvlJc w:val="left"/>
      <w:pPr>
        <w:ind w:left="1440" w:hanging="360"/>
      </w:pPr>
      <w:rPr>
        <w:rFonts w:ascii="Arial" w:eastAsia="Arial" w:hAnsi="Arial" w:cs="Arial" w:hint="default"/>
        <w:spacing w:val="-1"/>
        <w:w w:val="99"/>
        <w:sz w:val="18"/>
        <w:szCs w:val="18"/>
        <w:lang w:val="en-US" w:eastAsia="en-US" w:bidi="en-U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2E2BD9"/>
    <w:multiLevelType w:val="hybridMultilevel"/>
    <w:tmpl w:val="B04CDE86"/>
    <w:lvl w:ilvl="0" w:tplc="2D52EC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197A55"/>
    <w:multiLevelType w:val="hybridMultilevel"/>
    <w:tmpl w:val="96A00C42"/>
    <w:lvl w:ilvl="0" w:tplc="6FC2D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B6750"/>
    <w:multiLevelType w:val="hybridMultilevel"/>
    <w:tmpl w:val="6574A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E4A35"/>
    <w:multiLevelType w:val="hybridMultilevel"/>
    <w:tmpl w:val="25266F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501A6"/>
    <w:multiLevelType w:val="hybridMultilevel"/>
    <w:tmpl w:val="CDFCFB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7E7639CA"/>
    <w:multiLevelType w:val="hybridMultilevel"/>
    <w:tmpl w:val="68CE4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69874">
    <w:abstractNumId w:val="0"/>
  </w:num>
  <w:num w:numId="2" w16cid:durableId="492912058">
    <w:abstractNumId w:val="17"/>
  </w:num>
  <w:num w:numId="3" w16cid:durableId="1313101188">
    <w:abstractNumId w:val="18"/>
  </w:num>
  <w:num w:numId="4" w16cid:durableId="1816727078">
    <w:abstractNumId w:val="1"/>
  </w:num>
  <w:num w:numId="5" w16cid:durableId="355665381">
    <w:abstractNumId w:val="13"/>
  </w:num>
  <w:num w:numId="6" w16cid:durableId="453520796">
    <w:abstractNumId w:val="19"/>
  </w:num>
  <w:num w:numId="7" w16cid:durableId="591359606">
    <w:abstractNumId w:val="2"/>
  </w:num>
  <w:num w:numId="8" w16cid:durableId="580681403">
    <w:abstractNumId w:val="11"/>
  </w:num>
  <w:num w:numId="9" w16cid:durableId="1709328849">
    <w:abstractNumId w:val="9"/>
  </w:num>
  <w:num w:numId="10" w16cid:durableId="1328751853">
    <w:abstractNumId w:val="15"/>
  </w:num>
  <w:num w:numId="11" w16cid:durableId="1635526368">
    <w:abstractNumId w:val="5"/>
  </w:num>
  <w:num w:numId="12" w16cid:durableId="302349841">
    <w:abstractNumId w:val="4"/>
  </w:num>
  <w:num w:numId="13" w16cid:durableId="576289061">
    <w:abstractNumId w:val="8"/>
  </w:num>
  <w:num w:numId="14" w16cid:durableId="1444424568">
    <w:abstractNumId w:val="10"/>
  </w:num>
  <w:num w:numId="15" w16cid:durableId="927348448">
    <w:abstractNumId w:val="20"/>
  </w:num>
  <w:num w:numId="16" w16cid:durableId="272514754">
    <w:abstractNumId w:val="14"/>
  </w:num>
  <w:num w:numId="17" w16cid:durableId="1214855624">
    <w:abstractNumId w:val="21"/>
  </w:num>
  <w:num w:numId="18" w16cid:durableId="1450274897">
    <w:abstractNumId w:val="3"/>
  </w:num>
  <w:num w:numId="19" w16cid:durableId="36242334">
    <w:abstractNumId w:val="12"/>
  </w:num>
  <w:num w:numId="20" w16cid:durableId="1715497840">
    <w:abstractNumId w:val="7"/>
  </w:num>
  <w:num w:numId="21" w16cid:durableId="935556554">
    <w:abstractNumId w:val="16"/>
  </w:num>
  <w:num w:numId="22" w16cid:durableId="74438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C"/>
    <w:rsid w:val="0007514F"/>
    <w:rsid w:val="000E25ED"/>
    <w:rsid w:val="000F2A85"/>
    <w:rsid w:val="00101707"/>
    <w:rsid w:val="00183FBD"/>
    <w:rsid w:val="0019389A"/>
    <w:rsid w:val="00216106"/>
    <w:rsid w:val="00241574"/>
    <w:rsid w:val="00251729"/>
    <w:rsid w:val="00281D13"/>
    <w:rsid w:val="002A5BFA"/>
    <w:rsid w:val="002F66B2"/>
    <w:rsid w:val="00303790"/>
    <w:rsid w:val="003062CE"/>
    <w:rsid w:val="0032002B"/>
    <w:rsid w:val="003B13E9"/>
    <w:rsid w:val="003C377C"/>
    <w:rsid w:val="003F0249"/>
    <w:rsid w:val="00407BED"/>
    <w:rsid w:val="00485DCF"/>
    <w:rsid w:val="004A3063"/>
    <w:rsid w:val="004B5F42"/>
    <w:rsid w:val="00511501"/>
    <w:rsid w:val="005138FE"/>
    <w:rsid w:val="00521097"/>
    <w:rsid w:val="00527324"/>
    <w:rsid w:val="0054032E"/>
    <w:rsid w:val="00541538"/>
    <w:rsid w:val="00552B6D"/>
    <w:rsid w:val="00577DA2"/>
    <w:rsid w:val="00591D1B"/>
    <w:rsid w:val="005C316A"/>
    <w:rsid w:val="005C4484"/>
    <w:rsid w:val="005C4D1A"/>
    <w:rsid w:val="00601B8A"/>
    <w:rsid w:val="00632FCF"/>
    <w:rsid w:val="006C632C"/>
    <w:rsid w:val="006E4DF9"/>
    <w:rsid w:val="00703162"/>
    <w:rsid w:val="007261F1"/>
    <w:rsid w:val="007265E9"/>
    <w:rsid w:val="00780149"/>
    <w:rsid w:val="007C1A3E"/>
    <w:rsid w:val="007C589F"/>
    <w:rsid w:val="00816F11"/>
    <w:rsid w:val="00886E0F"/>
    <w:rsid w:val="008A046F"/>
    <w:rsid w:val="008B0F86"/>
    <w:rsid w:val="008F5AAF"/>
    <w:rsid w:val="009279A7"/>
    <w:rsid w:val="009307A6"/>
    <w:rsid w:val="00935C1E"/>
    <w:rsid w:val="00944E14"/>
    <w:rsid w:val="009F0FDD"/>
    <w:rsid w:val="00A52E12"/>
    <w:rsid w:val="00A60B2A"/>
    <w:rsid w:val="00A83E07"/>
    <w:rsid w:val="00A93697"/>
    <w:rsid w:val="00AF64FA"/>
    <w:rsid w:val="00B9558B"/>
    <w:rsid w:val="00BE60E8"/>
    <w:rsid w:val="00C0528C"/>
    <w:rsid w:val="00CA039D"/>
    <w:rsid w:val="00CC4B3A"/>
    <w:rsid w:val="00CD23B8"/>
    <w:rsid w:val="00CE71D2"/>
    <w:rsid w:val="00CF6CD9"/>
    <w:rsid w:val="00D1722A"/>
    <w:rsid w:val="00D53AEC"/>
    <w:rsid w:val="00D840B8"/>
    <w:rsid w:val="00E15F17"/>
    <w:rsid w:val="00E166A3"/>
    <w:rsid w:val="00E57ACB"/>
    <w:rsid w:val="00E70915"/>
    <w:rsid w:val="00E712EE"/>
    <w:rsid w:val="00E85289"/>
    <w:rsid w:val="00EE7764"/>
    <w:rsid w:val="00EF43CB"/>
    <w:rsid w:val="00EF4E97"/>
    <w:rsid w:val="00F21829"/>
    <w:rsid w:val="00F80140"/>
    <w:rsid w:val="00FC71B4"/>
    <w:rsid w:val="00FC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7998"/>
  <w15:chartTrackingRefBased/>
  <w15:docId w15:val="{1E0C9DDF-68A2-184A-AE0A-F42E5AFD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8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5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2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2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2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2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28C"/>
    <w:rPr>
      <w:rFonts w:eastAsiaTheme="majorEastAsia" w:cstheme="majorBidi"/>
      <w:color w:val="272727" w:themeColor="text1" w:themeTint="D8"/>
    </w:rPr>
  </w:style>
  <w:style w:type="paragraph" w:styleId="Title">
    <w:name w:val="Title"/>
    <w:basedOn w:val="Normal"/>
    <w:next w:val="Normal"/>
    <w:link w:val="TitleChar"/>
    <w:uiPriority w:val="10"/>
    <w:qFormat/>
    <w:rsid w:val="00C052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28C"/>
    <w:pPr>
      <w:spacing w:before="160"/>
      <w:jc w:val="center"/>
    </w:pPr>
    <w:rPr>
      <w:i/>
      <w:iCs/>
      <w:color w:val="404040" w:themeColor="text1" w:themeTint="BF"/>
    </w:rPr>
  </w:style>
  <w:style w:type="character" w:customStyle="1" w:styleId="QuoteChar">
    <w:name w:val="Quote Char"/>
    <w:basedOn w:val="DefaultParagraphFont"/>
    <w:link w:val="Quote"/>
    <w:uiPriority w:val="29"/>
    <w:rsid w:val="00C0528C"/>
    <w:rPr>
      <w:i/>
      <w:iCs/>
      <w:color w:val="404040" w:themeColor="text1" w:themeTint="BF"/>
    </w:rPr>
  </w:style>
  <w:style w:type="paragraph" w:styleId="ListParagraph">
    <w:name w:val="List Paragraph"/>
    <w:basedOn w:val="Normal"/>
    <w:uiPriority w:val="34"/>
    <w:qFormat/>
    <w:rsid w:val="00C0528C"/>
    <w:pPr>
      <w:ind w:left="720"/>
      <w:contextualSpacing/>
    </w:pPr>
  </w:style>
  <w:style w:type="character" w:styleId="IntenseEmphasis">
    <w:name w:val="Intense Emphasis"/>
    <w:basedOn w:val="DefaultParagraphFont"/>
    <w:uiPriority w:val="21"/>
    <w:qFormat/>
    <w:rsid w:val="00C0528C"/>
    <w:rPr>
      <w:i/>
      <w:iCs/>
      <w:color w:val="0F4761" w:themeColor="accent1" w:themeShade="BF"/>
    </w:rPr>
  </w:style>
  <w:style w:type="paragraph" w:styleId="IntenseQuote">
    <w:name w:val="Intense Quote"/>
    <w:basedOn w:val="Normal"/>
    <w:next w:val="Normal"/>
    <w:link w:val="IntenseQuoteChar"/>
    <w:uiPriority w:val="30"/>
    <w:qFormat/>
    <w:rsid w:val="00C05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28C"/>
    <w:rPr>
      <w:i/>
      <w:iCs/>
      <w:color w:val="0F4761" w:themeColor="accent1" w:themeShade="BF"/>
    </w:rPr>
  </w:style>
  <w:style w:type="character" w:styleId="IntenseReference">
    <w:name w:val="Intense Reference"/>
    <w:basedOn w:val="DefaultParagraphFont"/>
    <w:uiPriority w:val="32"/>
    <w:qFormat/>
    <w:rsid w:val="00C0528C"/>
    <w:rPr>
      <w:b/>
      <w:bCs/>
      <w:smallCaps/>
      <w:color w:val="0F4761" w:themeColor="accent1" w:themeShade="BF"/>
      <w:spacing w:val="5"/>
    </w:rPr>
  </w:style>
  <w:style w:type="paragraph" w:styleId="Header">
    <w:name w:val="header"/>
    <w:basedOn w:val="Normal"/>
    <w:link w:val="HeaderChar"/>
    <w:uiPriority w:val="99"/>
    <w:unhideWhenUsed/>
    <w:rsid w:val="00C0528C"/>
    <w:pPr>
      <w:tabs>
        <w:tab w:val="center" w:pos="4680"/>
        <w:tab w:val="right" w:pos="9360"/>
      </w:tabs>
    </w:pPr>
  </w:style>
  <w:style w:type="character" w:customStyle="1" w:styleId="HeaderChar">
    <w:name w:val="Header Char"/>
    <w:basedOn w:val="DefaultParagraphFont"/>
    <w:link w:val="Header"/>
    <w:uiPriority w:val="99"/>
    <w:rsid w:val="00C0528C"/>
  </w:style>
  <w:style w:type="paragraph" w:styleId="Footer">
    <w:name w:val="footer"/>
    <w:basedOn w:val="Normal"/>
    <w:link w:val="FooterChar"/>
    <w:uiPriority w:val="99"/>
    <w:unhideWhenUsed/>
    <w:rsid w:val="00C0528C"/>
    <w:pPr>
      <w:tabs>
        <w:tab w:val="center" w:pos="4680"/>
        <w:tab w:val="right" w:pos="9360"/>
      </w:tabs>
    </w:pPr>
  </w:style>
  <w:style w:type="character" w:customStyle="1" w:styleId="FooterChar">
    <w:name w:val="Footer Char"/>
    <w:basedOn w:val="DefaultParagraphFont"/>
    <w:link w:val="Footer"/>
    <w:uiPriority w:val="99"/>
    <w:rsid w:val="00C0528C"/>
  </w:style>
  <w:style w:type="table" w:styleId="TableGrid">
    <w:name w:val="Table Grid"/>
    <w:basedOn w:val="TableNormal"/>
    <w:uiPriority w:val="39"/>
    <w:rsid w:val="00AF6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70915"/>
  </w:style>
  <w:style w:type="character" w:styleId="Hyperlink">
    <w:name w:val="Hyperlink"/>
    <w:basedOn w:val="DefaultParagraphFont"/>
    <w:uiPriority w:val="99"/>
    <w:unhideWhenUsed/>
    <w:rsid w:val="00E70915"/>
    <w:rPr>
      <w:color w:val="467886" w:themeColor="hyperlink"/>
      <w:u w:val="single"/>
    </w:rPr>
  </w:style>
  <w:style w:type="character" w:customStyle="1" w:styleId="author">
    <w:name w:val="author"/>
    <w:basedOn w:val="DefaultParagraphFont"/>
    <w:rsid w:val="00E70915"/>
  </w:style>
  <w:style w:type="character" w:customStyle="1" w:styleId="articletitle">
    <w:name w:val="articletitle"/>
    <w:basedOn w:val="DefaultParagraphFont"/>
    <w:rsid w:val="00E70915"/>
  </w:style>
  <w:style w:type="character" w:styleId="CommentReference">
    <w:name w:val="annotation reference"/>
    <w:basedOn w:val="DefaultParagraphFont"/>
    <w:uiPriority w:val="99"/>
    <w:semiHidden/>
    <w:unhideWhenUsed/>
    <w:rsid w:val="00B9558B"/>
    <w:rPr>
      <w:sz w:val="16"/>
      <w:szCs w:val="16"/>
    </w:rPr>
  </w:style>
  <w:style w:type="paragraph" w:styleId="CommentText">
    <w:name w:val="annotation text"/>
    <w:basedOn w:val="Normal"/>
    <w:link w:val="CommentTextChar"/>
    <w:uiPriority w:val="99"/>
    <w:unhideWhenUsed/>
    <w:rsid w:val="00B9558B"/>
    <w:rPr>
      <w:sz w:val="20"/>
      <w:szCs w:val="20"/>
    </w:rPr>
  </w:style>
  <w:style w:type="character" w:customStyle="1" w:styleId="CommentTextChar">
    <w:name w:val="Comment Text Char"/>
    <w:basedOn w:val="DefaultParagraphFont"/>
    <w:link w:val="CommentText"/>
    <w:uiPriority w:val="99"/>
    <w:rsid w:val="00B9558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jpeg"/><Relationship Id="rId18" Type="http://schemas.openxmlformats.org/officeDocument/2006/relationships/image" Target="media/image50.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0.emf"/><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image" Target="media/image6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glossaryDocument" Target="glossary/document.xml"/><Relationship Id="rId19" Type="http://schemas.openxmlformats.org/officeDocument/2006/relationships/image" Target="media/image6.jpeg"/><Relationship Id="rId4" Type="http://schemas.openxmlformats.org/officeDocument/2006/relationships/webSettings" Target="webSettings.xml"/><Relationship Id="rId14" Type="http://schemas.openxmlformats.org/officeDocument/2006/relationships/image" Target="media/image30.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60F873434414EBD23502AF9056697"/>
        <w:category>
          <w:name w:val="General"/>
          <w:gallery w:val="placeholder"/>
        </w:category>
        <w:types>
          <w:type w:val="bbPlcHdr"/>
        </w:types>
        <w:behaviors>
          <w:behavior w:val="content"/>
        </w:behaviors>
        <w:guid w:val="{D7D147D2-4963-5D42-BEA6-ABC4A3F4311A}"/>
      </w:docPartPr>
      <w:docPartBody>
        <w:p w:rsidR="00BF5621" w:rsidRDefault="00F9045B" w:rsidP="00F9045B">
          <w:pPr>
            <w:pStyle w:val="BE160F873434414EBD23502AF9056697"/>
          </w:pPr>
          <w:r>
            <w:rPr>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5B"/>
    <w:rsid w:val="00023FC8"/>
    <w:rsid w:val="001761D6"/>
    <w:rsid w:val="0023289C"/>
    <w:rsid w:val="00241574"/>
    <w:rsid w:val="002B7145"/>
    <w:rsid w:val="003B13E9"/>
    <w:rsid w:val="005138FE"/>
    <w:rsid w:val="00591D1B"/>
    <w:rsid w:val="0072534F"/>
    <w:rsid w:val="0076270C"/>
    <w:rsid w:val="00824AD2"/>
    <w:rsid w:val="00886E0F"/>
    <w:rsid w:val="009307A6"/>
    <w:rsid w:val="00931839"/>
    <w:rsid w:val="00977827"/>
    <w:rsid w:val="00B7346E"/>
    <w:rsid w:val="00BB6B88"/>
    <w:rsid w:val="00BF5621"/>
    <w:rsid w:val="00E166A3"/>
    <w:rsid w:val="00F9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60F873434414EBD23502AF9056697">
    <w:name w:val="BE160F873434414EBD23502AF9056697"/>
    <w:rsid w:val="00F90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Integration of Pig Heart Dissection into Clinical Anatomy | Ednaliz Rodriguez-Medina</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of Pig Heart Dissection into Clinical Anatomy | Ednaliz Rodriguez-Medina</dc:title>
  <dc:subject/>
  <dc:creator>Ednaliz Rodriguez-Medina</dc:creator>
  <cp:keywords/>
  <dc:description/>
  <cp:lastModifiedBy>Ednaliz Rodriguez-Medina</cp:lastModifiedBy>
  <cp:revision>11</cp:revision>
  <dcterms:created xsi:type="dcterms:W3CDTF">2025-07-31T11:37:00Z</dcterms:created>
  <dcterms:modified xsi:type="dcterms:W3CDTF">2025-11-30T03:56:00Z</dcterms:modified>
</cp:coreProperties>
</file>